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12886" w:type="dxa"/>
        <w:tblInd w:w="-214" w:type="dxa"/>
        <w:tblBorders>
          <w:bottom w:val="single" w:color="000000" w:sz="24" w:space="0"/>
          <w:insideH w:val="single" w:color="000000" w:sz="24" w:space="0"/>
        </w:tblBorders>
        <w:tblLook w:val="0000" w:firstRow="0" w:lastRow="0" w:firstColumn="0" w:lastColumn="0" w:noHBand="0" w:noVBand="0"/>
      </w:tblPr>
      <w:tblGrid>
        <w:gridCol w:w="3708"/>
        <w:gridCol w:w="1980"/>
        <w:gridCol w:w="3886"/>
        <w:gridCol w:w="3312"/>
      </w:tblGrid>
      <w:tr>
        <w:trPr/>
        <w:tc>
          <w:tcPr>
            <w:shd w:val="clear" w:color="FFFFFF" w:fill="FFFFFF"/>
            <w:tcBorders>
              <w:bottom w:val="single" w:color="000000" w:sz="24" w:space="0"/>
            </w:tcBorders>
            <w:tcW w:w="3708" w:type="dxa"/>
            <w:textDirection w:val="lrTb"/>
            <w:noWrap w:val="false"/>
          </w:tcPr>
          <w:p>
            <w:pPr>
              <w:jc w:val="center"/>
              <w:spacing w:lineRule="auto" w:line="240" w:after="0"/>
              <w:tabs>
                <w:tab w:val="left" w:pos="4140" w:leader="none"/>
                <w:tab w:val="left" w:pos="5040" w:leader="none"/>
              </w:tabs>
              <w:rPr>
                <w:rFonts w:ascii="Times New Roman" w:hAnsi="Times New Roman" w:cs="Times New Roman"/>
                <w:lang w:eastAsia="ru-RU"/>
              </w:rPr>
            </w:pPr>
            <w:r/>
            <w:r>
              <w:rPr>
                <w:rFonts w:ascii="Times New Roman" w:hAnsi="Times New Roman" w:cs="Times New Roman"/>
                <w:sz w:val="20"/>
                <w:szCs w:val="20"/>
                <w:lang w:eastAsia="ru-RU"/>
              </w:rPr>
              <w:t xml:space="preserve">РЕСПУБЛИКА ТАТАРСТАН ИСПОЛНИТЕЛЬНЫЙ КОМИТЕТ ВЫСОКОГОРСКОГО МУНИЦИПАЛЬНОГО РАЙОНА </w:t>
            </w:r>
            <w:r>
              <w:rPr>
                <w:rFonts w:ascii="Times New Roman" w:hAnsi="Times New Roman" w:cs="Times New Roman"/>
                <w:sz w:val="20"/>
                <w:szCs w:val="20"/>
                <w:lang w:eastAsia="ru-RU"/>
              </w:rPr>
            </w:r>
            <w:r/>
          </w:p>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b/>
                <w:bCs/>
                <w:sz w:val="20"/>
                <w:szCs w:val="20"/>
                <w:lang w:eastAsia="ru-RU"/>
              </w:rPr>
              <w:t xml:space="preserve">Отдел образования</w:t>
            </w:r>
            <w:r>
              <w:rPr>
                <w:rFonts w:ascii="Times New Roman" w:hAnsi="Times New Roman" w:cs="Times New Roman"/>
                <w:b/>
                <w:bCs/>
                <w:sz w:val="20"/>
                <w:szCs w:val="20"/>
                <w:lang w:eastAsia="ru-RU"/>
              </w:rPr>
            </w:r>
            <w:r/>
          </w:p>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sz w:val="20"/>
                <w:szCs w:val="20"/>
                <w:lang w:eastAsia="ru-RU"/>
              </w:rPr>
              <w:t xml:space="preserve">422700, </w:t>
            </w:r>
            <w:r>
              <w:rPr>
                <w:rFonts w:ascii="Times New Roman" w:hAnsi="Times New Roman" w:cs="Times New Roman"/>
                <w:sz w:val="20"/>
                <w:szCs w:val="20"/>
                <w:lang w:eastAsia="ru-RU"/>
              </w:rPr>
              <w:t xml:space="preserve">пос</w:t>
            </w:r>
            <w:r>
              <w:rPr>
                <w:rFonts w:ascii="Times New Roman" w:hAnsi="Times New Roman" w:cs="Times New Roman"/>
                <w:sz w:val="20"/>
                <w:szCs w:val="20"/>
                <w:lang w:eastAsia="ru-RU"/>
              </w:rPr>
              <w:t xml:space="preserve">.ж</w:t>
            </w:r>
            <w:r>
              <w:rPr>
                <w:rFonts w:ascii="Times New Roman" w:hAnsi="Times New Roman" w:cs="Times New Roman"/>
                <w:sz w:val="20"/>
                <w:szCs w:val="20"/>
                <w:lang w:eastAsia="ru-RU"/>
              </w:rPr>
              <w:t xml:space="preserve">/д ст. Высокая Гора, </w:t>
            </w:r>
            <w:r>
              <w:rPr>
                <w:rFonts w:ascii="Times New Roman" w:hAnsi="Times New Roman" w:cs="Times New Roman"/>
                <w:sz w:val="20"/>
                <w:szCs w:val="20"/>
                <w:lang w:eastAsia="ru-RU"/>
              </w:rPr>
            </w:r>
            <w:r/>
          </w:p>
          <w:p>
            <w:pPr>
              <w:jc w:val="center"/>
              <w:spacing w:lineRule="auto" w:line="240" w:after="0"/>
              <w:tabs>
                <w:tab w:val="left" w:pos="4140" w:leader="none"/>
                <w:tab w:val="left" w:pos="5040" w:leader="none"/>
              </w:tabs>
            </w:pPr>
            <w:r>
              <w:rPr>
                <w:rFonts w:ascii="Times New Roman" w:hAnsi="Times New Roman" w:cs="Times New Roman"/>
                <w:sz w:val="20"/>
                <w:szCs w:val="20"/>
                <w:lang w:eastAsia="ru-RU"/>
              </w:rPr>
              <w:t xml:space="preserve">ул. Школьная, 17 </w:t>
            </w:r>
            <w:r/>
            <w:r/>
          </w:p>
          <w:p>
            <w:pPr>
              <w:jc w:val="center"/>
              <w:spacing w:lineRule="auto" w:line="240" w:after="0"/>
              <w:tabs>
                <w:tab w:val="left" w:pos="4140" w:leader="none"/>
                <w:tab w:val="left" w:pos="5040" w:leader="none"/>
              </w:tabs>
            </w:pPr>
            <w:r>
              <w:rPr>
                <w:rFonts w:ascii="Times New Roman" w:hAnsi="Times New Roman" w:cs="Times New Roman"/>
                <w:sz w:val="20"/>
                <w:szCs w:val="20"/>
                <w:lang w:eastAsia="ru-RU"/>
              </w:rPr>
              <w:t xml:space="preserve">тел. (8-265)2-36-06</w:t>
            </w:r>
            <w:r>
              <w:rPr>
                <w:rFonts w:ascii="Times New Roman" w:hAnsi="Times New Roman" w:cs="Times New Roman"/>
                <w:sz w:val="20"/>
                <w:szCs w:val="20"/>
                <w:lang w:val="tt-RU" w:eastAsia="ru-RU"/>
              </w:rPr>
              <w:t xml:space="preserve">,</w:t>
            </w:r>
            <w:r>
              <w:rPr>
                <w:rFonts w:ascii="Times New Roman" w:hAnsi="Times New Roman" w:cs="Times New Roman"/>
                <w:sz w:val="20"/>
                <w:szCs w:val="20"/>
                <w:lang w:eastAsia="ru-RU"/>
              </w:rPr>
              <w:t xml:space="preserve"> факс (8-265)2-36-00,</w:t>
            </w:r>
            <w:r>
              <w:rPr>
                <w:rFonts w:ascii="Times New Roman" w:hAnsi="Times New Roman" w:cs="Times New Roman"/>
                <w:b/>
                <w:bCs/>
                <w:sz w:val="20"/>
                <w:szCs w:val="20"/>
                <w:lang w:eastAsia="ru-RU"/>
              </w:rPr>
              <w:t xml:space="preserve"> </w:t>
            </w:r>
            <w:r/>
            <w:r/>
          </w:p>
        </w:tc>
        <w:tc>
          <w:tcPr>
            <w:shd w:val="clear" w:color="FFFFFF" w:fill="FFFFFF"/>
            <w:tcBorders>
              <w:bottom w:val="single" w:color="000000" w:sz="24" w:space="0"/>
            </w:tcBorders>
            <w:tcW w:w="1980" w:type="dxa"/>
            <w:textDirection w:val="lrTb"/>
            <w:noWrap w:val="false"/>
          </w:tcPr>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b/>
                <w:bCs/>
                <w:sz w:val="20"/>
                <w:szCs w:val="20"/>
                <w:lang w:eastAsia="ru-RU"/>
              </w:rPr>
            </w:r>
            <w:r>
              <w:rPr>
                <w:rFonts w:ascii="Times New Roman" w:hAnsi="Times New Roman" w:cs="Times New Roman"/>
                <w:b/>
                <w:bCs/>
                <w:sz w:val="20"/>
                <w:szCs w:val="20"/>
                <w:lang w:eastAsia="ru-RU"/>
              </w:rPr>
            </w:r>
            <w:r/>
          </w:p>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sz w:val="20"/>
                <w:szCs w:val="20"/>
                <w:lang w:eastAsia="ru-RU"/>
              </w:rPr>
            </w:r>
            <w:r>
              <w:rPr>
                <w:rFonts w:ascii="Times New Roman" w:hAnsi="Times New Roman" w:cs="Times New Roman"/>
                <w:sz w:val="20"/>
                <w:szCs w:val="20"/>
                <w:lang w:eastAsia="ru-RU"/>
              </w:rPr>
            </w:r>
            <w:r/>
          </w:p>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sz w:val="20"/>
                <w:szCs w:val="20"/>
                <w:lang w:eastAsia="ru-RU"/>
              </w:rPr>
              <mc:AlternateContent>
                <mc:Choice Requires="wpg">
                  <w:drawing>
                    <wp:inline xmlns:wp="http://schemas.openxmlformats.org/drawingml/2006/wordprocessingDrawing" distT="0" distB="0" distL="0" distR="0">
                      <wp:extent cx="561975" cy="666115"/>
                      <wp:effectExtent l="0" t="0" r="0" b="0"/>
                      <wp:docPr id="1" name="Рисунок 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22954" name="Рисунок 1" hidden="0"/>
                              <pic:cNvPicPr>
                                <a:picLocks noChangeAspect="1"/>
                              </pic:cNvPicPr>
                              <pic:nvPr isPhoto="0" userDrawn="0"/>
                            </pic:nvPicPr>
                            <pic:blipFill>
                              <a:blip r:embed="rId11"/>
                              <a:srcRect l="-64" t="-53" r="-63" b="-52"/>
                              <a:stretch/>
                            </pic:blipFill>
                            <pic:spPr bwMode="auto">
                              <a:xfrm>
                                <a:off x="0" y="0"/>
                                <a:ext cx="561974" cy="66611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4.2pt;height:52.4pt;" stroked="false">
                      <v:path textboxrect="0,0,0,0"/>
                      <v:imagedata r:id="rId11" o:title=""/>
                    </v:shape>
                  </w:pict>
                </mc:Fallback>
              </mc:AlternateContent>
            </w:r>
            <w:r>
              <w:rPr>
                <w:rFonts w:ascii="Times New Roman" w:hAnsi="Times New Roman" w:cs="Times New Roman"/>
                <w:sz w:val="20"/>
                <w:szCs w:val="20"/>
                <w:lang w:eastAsia="ru-RU"/>
              </w:rPr>
            </w:r>
            <w:r/>
          </w:p>
        </w:tc>
        <w:tc>
          <w:tcPr>
            <w:shd w:val="clear" w:color="FFFFFF" w:fill="FFFFFF"/>
            <w:tcBorders>
              <w:bottom w:val="single" w:color="000000" w:sz="24" w:space="0"/>
            </w:tcBorders>
            <w:tcW w:w="3886" w:type="dxa"/>
            <w:textDirection w:val="lrTb"/>
            <w:noWrap w:val="false"/>
          </w:tcPr>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sz w:val="20"/>
                <w:szCs w:val="20"/>
                <w:lang w:eastAsia="ru-RU"/>
              </w:rPr>
              <w:t xml:space="preserve">ТАТАРСТАН РЕСПУБЛИКАСЫ БИЕКТАУ МУНИЦИПАЛЬ РАЙОНЫ </w:t>
            </w:r>
            <w:r>
              <w:rPr>
                <w:rFonts w:ascii="Times New Roman" w:hAnsi="Times New Roman" w:cs="Times New Roman"/>
                <w:sz w:val="20"/>
                <w:szCs w:val="20"/>
                <w:lang w:eastAsia="ru-RU"/>
              </w:rPr>
            </w:r>
            <w:r/>
          </w:p>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sz w:val="20"/>
                <w:szCs w:val="20"/>
                <w:lang w:eastAsia="ru-RU"/>
              </w:rPr>
              <w:t xml:space="preserve">БАШКАРМА КОМИТЕТЫ</w:t>
            </w:r>
            <w:r>
              <w:rPr>
                <w:rFonts w:ascii="Times New Roman" w:hAnsi="Times New Roman" w:cs="Times New Roman"/>
                <w:sz w:val="20"/>
                <w:szCs w:val="20"/>
                <w:lang w:eastAsia="ru-RU"/>
              </w:rPr>
            </w:r>
            <w:r/>
          </w:p>
          <w:p>
            <w:pPr>
              <w:jc w:val="center"/>
              <w:spacing w:lineRule="auto" w:line="240" w:after="0"/>
              <w:tabs>
                <w:tab w:val="left" w:pos="4140" w:leader="none"/>
                <w:tab w:val="left" w:pos="5040" w:leader="none"/>
              </w:tabs>
              <w:rPr>
                <w:rFonts w:ascii="Times New Roman" w:hAnsi="Times New Roman" w:cs="Times New Roman"/>
                <w:lang w:eastAsia="ru-RU"/>
              </w:rPr>
            </w:pPr>
            <w:r>
              <w:rPr>
                <w:rFonts w:ascii="Times New Roman" w:hAnsi="Times New Roman" w:cs="Times New Roman"/>
                <w:sz w:val="20"/>
                <w:szCs w:val="20"/>
                <w:lang w:eastAsia="ru-RU"/>
              </w:rPr>
            </w:r>
            <w:r>
              <w:rPr>
                <w:rFonts w:ascii="Times New Roman" w:hAnsi="Times New Roman" w:cs="Times New Roman"/>
                <w:sz w:val="20"/>
                <w:szCs w:val="20"/>
                <w:lang w:eastAsia="ru-RU"/>
              </w:rPr>
            </w:r>
            <w:r/>
          </w:p>
          <w:p>
            <w:pPr>
              <w:jc w:val="center"/>
              <w:spacing w:lineRule="auto" w:line="240" w:after="0"/>
              <w:tabs>
                <w:tab w:val="left" w:pos="4140" w:leader="none"/>
                <w:tab w:val="left" w:pos="5040" w:leader="none"/>
              </w:tabs>
              <w:rPr>
                <w:rFonts w:ascii="Times New Roman" w:hAnsi="Times New Roman" w:cs="Times New Roman"/>
                <w:lang w:val="tt-RU" w:eastAsia="ru-RU"/>
              </w:rPr>
            </w:pPr>
            <w:r>
              <w:rPr>
                <w:rFonts w:ascii="Times New Roman" w:hAnsi="Times New Roman" w:cs="Times New Roman"/>
                <w:b/>
                <w:bCs/>
                <w:sz w:val="20"/>
                <w:szCs w:val="20"/>
                <w:lang w:val="tt-RU" w:eastAsia="ru-RU"/>
              </w:rPr>
              <w:t xml:space="preserve">Мәгәриф булеге</w:t>
            </w:r>
            <w:r>
              <w:rPr>
                <w:rFonts w:ascii="Times New Roman" w:hAnsi="Times New Roman" w:cs="Times New Roman"/>
                <w:b/>
                <w:bCs/>
                <w:sz w:val="20"/>
                <w:szCs w:val="20"/>
                <w:lang w:val="tt-RU" w:eastAsia="ru-RU"/>
              </w:rPr>
            </w:r>
            <w:r/>
          </w:p>
          <w:p>
            <w:pPr>
              <w:jc w:val="center"/>
              <w:spacing w:lineRule="auto" w:line="240" w:after="0"/>
              <w:tabs>
                <w:tab w:val="left" w:pos="4140" w:leader="none"/>
                <w:tab w:val="left" w:pos="5040" w:leader="none"/>
              </w:tabs>
              <w:rPr>
                <w:rFonts w:ascii="Times New Roman" w:hAnsi="Times New Roman" w:cs="Times New Roman"/>
                <w:lang w:val="tt-RU" w:eastAsia="ru-RU"/>
              </w:rPr>
            </w:pPr>
            <w:r>
              <w:rPr>
                <w:rFonts w:ascii="Times New Roman" w:hAnsi="Times New Roman" w:cs="Times New Roman"/>
                <w:sz w:val="20"/>
                <w:szCs w:val="20"/>
                <w:lang w:val="tt-RU" w:eastAsia="ru-RU"/>
              </w:rPr>
              <w:t xml:space="preserve">422700, Биектау тимер юл станциясе поселогы, Мәктәп урамы, 17</w:t>
            </w:r>
            <w:r>
              <w:rPr>
                <w:rFonts w:ascii="Times New Roman" w:hAnsi="Times New Roman" w:cs="Times New Roman"/>
                <w:sz w:val="20"/>
                <w:szCs w:val="20"/>
                <w:lang w:val="tt-RU" w:eastAsia="ru-RU"/>
              </w:rPr>
            </w:r>
            <w:r/>
          </w:p>
          <w:p>
            <w:pPr>
              <w:jc w:val="center"/>
              <w:spacing w:lineRule="auto" w:line="240" w:after="0"/>
              <w:tabs>
                <w:tab w:val="left" w:pos="4140" w:leader="none"/>
                <w:tab w:val="left" w:pos="5040" w:leader="none"/>
              </w:tabs>
              <w:rPr>
                <w:rFonts w:ascii="Times New Roman" w:hAnsi="Times New Roman" w:cs="Times New Roman"/>
                <w:lang w:val="tt-RU" w:eastAsia="ru-RU"/>
              </w:rPr>
            </w:pPr>
            <w:r>
              <w:rPr>
                <w:rFonts w:ascii="Times New Roman" w:hAnsi="Times New Roman" w:cs="Times New Roman"/>
                <w:sz w:val="20"/>
                <w:szCs w:val="20"/>
                <w:lang w:eastAsia="ru-RU"/>
              </w:rPr>
              <w:t xml:space="preserve">тел. (8-265)2-36-06</w:t>
            </w:r>
            <w:r>
              <w:rPr>
                <w:rFonts w:ascii="Times New Roman" w:hAnsi="Times New Roman" w:cs="Times New Roman"/>
                <w:sz w:val="20"/>
                <w:szCs w:val="20"/>
                <w:lang w:val="tt-RU" w:eastAsia="ru-RU"/>
              </w:rPr>
              <w:t xml:space="preserve">,</w:t>
            </w:r>
            <w:r>
              <w:rPr>
                <w:rFonts w:ascii="Times New Roman" w:hAnsi="Times New Roman" w:cs="Times New Roman"/>
                <w:sz w:val="20"/>
                <w:szCs w:val="20"/>
                <w:lang w:eastAsia="ru-RU"/>
              </w:rPr>
              <w:t xml:space="preserve"> факс (8-265)2-36-00</w:t>
            </w:r>
            <w:r>
              <w:rPr>
                <w:rFonts w:ascii="Times New Roman" w:hAnsi="Times New Roman" w:cs="Times New Roman"/>
                <w:sz w:val="20"/>
                <w:szCs w:val="20"/>
                <w:lang w:val="tt-RU" w:eastAsia="ru-RU"/>
              </w:rPr>
            </w:r>
            <w:r/>
          </w:p>
          <w:p>
            <w:pPr>
              <w:jc w:val="center"/>
              <w:spacing w:lineRule="auto" w:line="240" w:after="0"/>
              <w:tabs>
                <w:tab w:val="left" w:pos="4140" w:leader="none"/>
                <w:tab w:val="left" w:pos="5040" w:leader="none"/>
              </w:tabs>
              <w:rPr>
                <w:rFonts w:ascii="Times New Roman" w:hAnsi="Times New Roman" w:cs="Times New Roman"/>
                <w:lang w:val="tt-RU" w:eastAsia="ru-RU"/>
              </w:rPr>
            </w:pPr>
            <w:r>
              <w:rPr>
                <w:rFonts w:ascii="Times New Roman" w:hAnsi="Times New Roman" w:cs="Times New Roman" w:eastAsia="Times New Roman"/>
                <w:b/>
                <w:bCs/>
                <w:sz w:val="20"/>
                <w:szCs w:val="20"/>
                <w:lang w:eastAsia="ru-RU"/>
              </w:rPr>
              <w:t xml:space="preserve"> </w:t>
            </w:r>
            <w:r>
              <w:rPr>
                <w:rFonts w:ascii="Times New Roman" w:hAnsi="Times New Roman" w:cs="Times New Roman"/>
                <w:b/>
                <w:bCs/>
                <w:sz w:val="20"/>
                <w:szCs w:val="20"/>
                <w:lang w:val="tt-RU" w:eastAsia="ru-RU"/>
              </w:rPr>
            </w:r>
            <w:r/>
          </w:p>
        </w:tc>
        <w:tc>
          <w:tcPr>
            <w:shd w:val="clear" w:color="FFFFFF" w:fill="FFFFFF"/>
            <w:tcW w:w="3312" w:type="dxa"/>
            <w:textDirection w:val="lrTb"/>
            <w:noWrap w:val="false"/>
          </w:tcPr>
          <w:p>
            <w:pPr>
              <w:jc w:val="center"/>
              <w:spacing w:lineRule="auto" w:line="240" w:after="0"/>
              <w:tabs>
                <w:tab w:val="left" w:pos="4140" w:leader="none"/>
                <w:tab w:val="left" w:pos="5040" w:leader="none"/>
              </w:tabs>
              <w:rPr>
                <w:rFonts w:ascii="Times New Roman" w:hAnsi="Times New Roman" w:cs="Times New Roman"/>
                <w:lang w:val="tt-RU" w:eastAsia="ru-RU"/>
              </w:rPr>
            </w:pPr>
            <w:r>
              <w:rPr>
                <w:rFonts w:ascii="Times New Roman" w:hAnsi="Times New Roman" w:cs="Times New Roman"/>
                <w:b/>
                <w:bCs/>
                <w:sz w:val="20"/>
                <w:szCs w:val="20"/>
                <w:lang w:val="tt-RU" w:eastAsia="ru-RU"/>
              </w:rPr>
            </w:r>
            <w:r>
              <w:rPr>
                <w:rFonts w:ascii="Times New Roman" w:hAnsi="Times New Roman" w:cs="Times New Roman"/>
                <w:b/>
                <w:bCs/>
                <w:sz w:val="20"/>
                <w:szCs w:val="20"/>
                <w:lang w:val="tt-RU" w:eastAsia="ru-RU"/>
              </w:rPr>
            </w:r>
            <w:r/>
          </w:p>
        </w:tc>
      </w:tr>
    </w:tbl>
    <w:p>
      <w:pPr>
        <w:spacing w:lineRule="auto" w:line="240" w:after="0"/>
        <w:tabs>
          <w:tab w:val="left" w:pos="6330" w:leader="none"/>
        </w:tabs>
        <w:rPr>
          <w:rFonts w:ascii="Times New Roman" w:hAnsi="Times New Roman" w:cs="Times New Roman"/>
        </w:rPr>
      </w:pPr>
      <w:r>
        <w:rPr>
          <w:rFonts w:ascii="Times New Roman" w:hAnsi="Times New Roman" w:cs="Times New Roman"/>
          <w:b/>
          <w:sz w:val="24"/>
          <w:szCs w:val="24"/>
        </w:rPr>
        <w:t xml:space="preserve">14.02.2023</w:t>
      </w:r>
      <w:r/>
    </w:p>
    <w:tbl>
      <w:tblPr>
        <w:tblW w:w="10139" w:type="dxa"/>
        <w:tblInd w:w="-108" w:type="dxa"/>
        <w:tblLook w:val="0000" w:firstRow="0" w:lastRow="0" w:firstColumn="0" w:lastColumn="0" w:noHBand="0" w:noVBand="0"/>
      </w:tblPr>
      <w:tblGrid>
        <w:gridCol w:w="4928"/>
        <w:gridCol w:w="1134"/>
        <w:gridCol w:w="4077"/>
      </w:tblGrid>
      <w:tr>
        <w:trPr/>
        <w:tc>
          <w:tcPr>
            <w:gridSpan w:val="2"/>
            <w:shd w:val="clear" w:color="FFFFFF" w:fill="FFFFFF"/>
            <w:tcW w:w="6062" w:type="dxa"/>
            <w:textDirection w:val="lrTb"/>
            <w:noWrap w:val="false"/>
          </w:tcPr>
          <w:p>
            <w:pPr>
              <w:jc w:val="both"/>
              <w:spacing w:lineRule="auto" w:line="240" w:after="0"/>
              <w:rPr>
                <w:rFonts w:ascii="Times New Roman" w:hAnsi="Times New Roman" w:cs="Times New Roman" w:eastAsia="Times New Roman"/>
                <w:lang w:eastAsia="ru-RU"/>
              </w:rPr>
            </w:pPr>
            <w:r>
              <w:rPr>
                <w:rFonts w:ascii="Times New Roman" w:hAnsi="Times New Roman" w:cs="Times New Roman" w:eastAsia="Times New Roman"/>
                <w:sz w:val="30"/>
                <w:szCs w:val="30"/>
                <w:lang w:eastAsia="ru-RU"/>
              </w:rPr>
            </w:r>
            <w:r>
              <w:rPr>
                <w:rFonts w:ascii="Times New Roman" w:hAnsi="Times New Roman" w:cs="Times New Roman" w:eastAsia="Times New Roman"/>
                <w:sz w:val="30"/>
                <w:szCs w:val="30"/>
                <w:lang w:eastAsia="ru-RU"/>
              </w:rPr>
            </w:r>
            <w:r/>
          </w:p>
        </w:tc>
        <w:tc>
          <w:tcPr>
            <w:shd w:val="clear" w:color="FFFFFF" w:fill="FFFFFF"/>
            <w:tcW w:w="4077" w:type="dxa"/>
            <w:textDirection w:val="lrTb"/>
            <w:noWrap w:val="false"/>
          </w:tcPr>
          <w:tbl>
            <w:tblPr>
              <w:tblW w:w="3861" w:type="dxa"/>
              <w:tblLook w:val="0000" w:firstRow="0" w:lastRow="0" w:firstColumn="0" w:lastColumn="0" w:noHBand="0" w:noVBand="0"/>
            </w:tblPr>
            <w:tblGrid>
              <w:gridCol w:w="288"/>
              <w:gridCol w:w="3573"/>
            </w:tblGrid>
            <w:tr>
              <w:trPr/>
              <w:tc>
                <w:tcPr>
                  <w:shd w:val="clear" w:color="FFFFFF" w:fill="FFFFFF"/>
                  <w:tcW w:w="288" w:type="dxa"/>
                  <w:textDirection w:val="lrTb"/>
                  <w:noWrap w:val="false"/>
                </w:tcPr>
                <w:p>
                  <w:pPr>
                    <w:jc w:val="both"/>
                    <w:spacing w:lineRule="auto" w:line="240" w:after="0"/>
                    <w:rPr>
                      <w:rFonts w:ascii="Times New Roman" w:hAnsi="Times New Roman" w:cs="Times New Roman" w:eastAsia="Times New Roman"/>
                      <w:lang w:eastAsia="ru-RU"/>
                    </w:rPr>
                  </w:pPr>
                  <w:r>
                    <w:rPr>
                      <w:rFonts w:ascii="Times New Roman" w:hAnsi="Times New Roman" w:cs="Times New Roman" w:eastAsia="Times New Roman"/>
                      <w:sz w:val="30"/>
                      <w:szCs w:val="30"/>
                      <w:lang w:eastAsia="ru-RU"/>
                    </w:rPr>
                  </w:r>
                  <w:r>
                    <w:rPr>
                      <w:rFonts w:ascii="Times New Roman" w:hAnsi="Times New Roman" w:cs="Times New Roman" w:eastAsia="Times New Roman"/>
                      <w:sz w:val="30"/>
                      <w:szCs w:val="30"/>
                      <w:lang w:eastAsia="ru-RU"/>
                    </w:rPr>
                  </w:r>
                  <w:r/>
                </w:p>
              </w:tc>
              <w:tc>
                <w:tcPr>
                  <w:shd w:val="clear" w:color="FFFFFF" w:fill="FFFFFF"/>
                  <w:tcW w:w="3573" w:type="dxa"/>
                  <w:textDirection w:val="lrTb"/>
                  <w:noWrap w:val="false"/>
                </w:tcPr>
                <w:p>
                  <w:pPr>
                    <w:spacing w:after="0"/>
                    <w:rPr>
                      <w:rFonts w:ascii="Times New Roman" w:hAnsi="Times New Roman" w:cs="Times New Roman" w:eastAsia="Times New Roman"/>
                      <w:lang w:eastAsia="ru-RU"/>
                    </w:rPr>
                  </w:pPr>
                  <w:r>
                    <w:rPr>
                      <w:rFonts w:ascii="Times New Roman" w:hAnsi="Times New Roman" w:cs="Times New Roman" w:eastAsia="Times New Roman"/>
                      <w:b/>
                      <w:sz w:val="28"/>
                      <w:szCs w:val="28"/>
                      <w:lang w:eastAsia="ru-RU"/>
                    </w:rPr>
                    <w:t xml:space="preserve">Руководителю образовательного учреждения</w:t>
                  </w:r>
                  <w:r>
                    <w:rPr>
                      <w:rFonts w:ascii="Times New Roman" w:hAnsi="Times New Roman" w:cs="Times New Roman" w:eastAsia="Times New Roman"/>
                      <w:b/>
                      <w:sz w:val="28"/>
                      <w:szCs w:val="28"/>
                      <w:lang w:eastAsia="ru-RU"/>
                    </w:rPr>
                    <w:t xml:space="preserve"> </w:t>
                  </w:r>
                  <w:r>
                    <w:rPr>
                      <w:rFonts w:ascii="Times New Roman" w:hAnsi="Times New Roman" w:cs="Times New Roman" w:eastAsia="Times New Roman"/>
                      <w:b/>
                      <w:sz w:val="28"/>
                      <w:szCs w:val="28"/>
                      <w:lang w:eastAsia="ru-RU"/>
                    </w:rPr>
                  </w:r>
                  <w:r/>
                </w:p>
              </w:tc>
            </w:tr>
          </w:tbl>
          <w:p>
            <w:pPr>
              <w:spacing w:after="0"/>
              <w:rPr>
                <w:rFonts w:ascii="Times New Roman" w:hAnsi="Times New Roman" w:cs="Times New Roman" w:eastAsia="Times New Roman"/>
                <w:lang w:eastAsia="ru-RU"/>
              </w:rPr>
            </w:pPr>
            <w:r>
              <w:rPr>
                <w:rFonts w:ascii="Times New Roman" w:hAnsi="Times New Roman" w:cs="Times New Roman" w:eastAsia="Times New Roman"/>
                <w:b/>
                <w:sz w:val="28"/>
                <w:szCs w:val="28"/>
                <w:lang w:eastAsia="ru-RU"/>
              </w:rPr>
            </w:r>
            <w:r>
              <w:rPr>
                <w:rFonts w:ascii="Times New Roman" w:hAnsi="Times New Roman" w:cs="Times New Roman" w:eastAsia="Times New Roman"/>
                <w:b/>
                <w:sz w:val="28"/>
                <w:szCs w:val="28"/>
                <w:lang w:eastAsia="ru-RU"/>
              </w:rPr>
            </w:r>
            <w:r/>
          </w:p>
        </w:tc>
      </w:tr>
    </w:tbl>
    <w:p>
      <w:pPr>
        <w:pStyle w:val="621"/>
        <w:jc w:val="both"/>
        <w:rPr>
          <w:sz w:val="24"/>
          <w:szCs w:val="24"/>
        </w:rPr>
      </w:pPr>
      <w:r>
        <w:rPr>
          <w:sz w:val="24"/>
          <w:szCs w:val="24"/>
        </w:rPr>
        <w:t xml:space="preserve">О </w:t>
      </w:r>
      <w:r>
        <w:rPr>
          <w:sz w:val="24"/>
          <w:szCs w:val="24"/>
        </w:rPr>
        <w:t xml:space="preserve">реализации международной Акции </w:t>
      </w:r>
      <w:r>
        <w:rPr>
          <w:sz w:val="24"/>
          <w:szCs w:val="24"/>
        </w:rPr>
      </w:r>
      <w:r/>
    </w:p>
    <w:p>
      <w:pPr>
        <w:pStyle w:val="621"/>
        <w:jc w:val="both"/>
        <w:rPr>
          <w:sz w:val="24"/>
          <w:szCs w:val="24"/>
        </w:rPr>
      </w:pPr>
      <w:r>
        <w:rPr>
          <w:sz w:val="24"/>
          <w:szCs w:val="24"/>
        </w:rPr>
        <w:t xml:space="preserve">«Здоровое питание </w:t>
      </w:r>
      <w:r>
        <w:rPr>
          <w:sz w:val="24"/>
          <w:szCs w:val="24"/>
        </w:rPr>
        <w:t xml:space="preserve">в школе и дома</w:t>
      </w:r>
      <w:r>
        <w:rPr>
          <w:sz w:val="24"/>
          <w:szCs w:val="24"/>
        </w:rPr>
        <w:t xml:space="preserve">»</w:t>
      </w:r>
      <w:r>
        <w:rPr>
          <w:sz w:val="24"/>
          <w:szCs w:val="24"/>
        </w:rPr>
      </w:r>
      <w:r/>
    </w:p>
    <w:p>
      <w:pPr>
        <w:pStyle w:val="621"/>
        <w:jc w:val="center"/>
        <w:rPr>
          <w:b/>
          <w:sz w:val="28"/>
          <w:szCs w:val="27"/>
        </w:rPr>
      </w:pPr>
      <w:r>
        <w:rPr>
          <w:b/>
          <w:sz w:val="28"/>
          <w:szCs w:val="27"/>
        </w:rPr>
      </w:r>
      <w:r/>
    </w:p>
    <w:p>
      <w:pPr>
        <w:pStyle w:val="621"/>
        <w:jc w:val="center"/>
        <w:rPr>
          <w:b/>
          <w:sz w:val="28"/>
          <w:szCs w:val="27"/>
        </w:rPr>
      </w:pPr>
      <w:r>
        <w:rPr>
          <w:b/>
          <w:sz w:val="28"/>
          <w:szCs w:val="27"/>
        </w:rPr>
        <w:t xml:space="preserve">Уважаемые руководители!</w:t>
      </w:r>
      <w:r/>
    </w:p>
    <w:p>
      <w:pPr>
        <w:pStyle w:val="621"/>
        <w:rPr>
          <w:b/>
          <w:sz w:val="28"/>
          <w:szCs w:val="27"/>
        </w:rPr>
      </w:pPr>
      <w:r>
        <w:rPr>
          <w:b/>
          <w:sz w:val="28"/>
          <w:szCs w:val="27"/>
        </w:rPr>
      </w:r>
      <w:r/>
    </w:p>
    <w:p>
      <w:pPr>
        <w:pStyle w:val="621"/>
        <w:ind w:firstLine="709"/>
        <w:jc w:val="both"/>
        <w:spacing w:lineRule="auto" w:line="276"/>
        <w:rPr>
          <w:sz w:val="28"/>
          <w:szCs w:val="28"/>
        </w:rPr>
      </w:pPr>
      <w:r>
        <w:rPr>
          <w:sz w:val="28"/>
          <w:szCs w:val="28"/>
        </w:rPr>
        <w:t xml:space="preserve">Ежегодно при поддержке Министерства просвещения Российской Федерации Автономной некоммерческой организацией </w:t>
      </w:r>
      <w:r>
        <w:rPr>
          <w:sz w:val="28"/>
          <w:szCs w:val="28"/>
        </w:rPr>
        <w:t xml:space="preserve">«Центр поддержки общественных проектов «Сделаем вместе» </w:t>
      </w:r>
      <w:r>
        <w:rPr>
          <w:sz w:val="28"/>
          <w:szCs w:val="28"/>
        </w:rPr>
        <w:t xml:space="preserve">и Некоммерческой организацией</w:t>
      </w:r>
      <w:r>
        <w:rPr>
          <w:sz w:val="28"/>
          <w:szCs w:val="28"/>
        </w:rPr>
        <w:t xml:space="preserve"> «Отраслевой Союз</w:t>
      </w:r>
      <w:r>
        <w:rPr>
          <w:sz w:val="28"/>
          <w:szCs w:val="28"/>
        </w:rPr>
        <w:t xml:space="preserve"> развития социального питания» проводится </w:t>
      </w:r>
      <w:r>
        <w:rPr>
          <w:sz w:val="28"/>
          <w:szCs w:val="28"/>
        </w:rPr>
        <w:t xml:space="preserve">международная социальная акция «Зд</w:t>
      </w:r>
      <w:r>
        <w:rPr>
          <w:sz w:val="28"/>
          <w:szCs w:val="28"/>
        </w:rPr>
        <w:t xml:space="preserve">оровое питание в школе и дома»</w:t>
      </w:r>
      <w:r>
        <w:rPr>
          <w:sz w:val="28"/>
          <w:szCs w:val="28"/>
        </w:rPr>
        <w:t xml:space="preserve"> (далее – Акция)</w:t>
      </w:r>
      <w:r>
        <w:rPr>
          <w:sz w:val="28"/>
          <w:szCs w:val="28"/>
        </w:rPr>
        <w:t xml:space="preserve">. </w:t>
      </w:r>
      <w:r>
        <w:rPr>
          <w:sz w:val="28"/>
          <w:szCs w:val="28"/>
        </w:rPr>
        <w:t xml:space="preserve"> Акция проводится в период с 25 октября 2022 г. по 15</w:t>
      </w:r>
      <w:r>
        <w:rPr>
          <w:sz w:val="28"/>
          <w:szCs w:val="28"/>
        </w:rPr>
        <w:t xml:space="preserve"> июля 2023 г</w:t>
      </w:r>
      <w:r>
        <w:rPr>
          <w:sz w:val="28"/>
          <w:szCs w:val="28"/>
        </w:rPr>
        <w:t xml:space="preserve">.</w:t>
      </w:r>
      <w:r/>
    </w:p>
    <w:p>
      <w:pPr>
        <w:pStyle w:val="621"/>
        <w:ind w:firstLine="709"/>
        <w:jc w:val="both"/>
        <w:spacing w:lineRule="auto" w:line="276"/>
        <w:rPr>
          <w:sz w:val="28"/>
          <w:szCs w:val="28"/>
          <w:highlight w:val="none"/>
        </w:rPr>
      </w:pPr>
      <w:r>
        <w:rPr>
          <w:sz w:val="28"/>
          <w:szCs w:val="28"/>
        </w:rPr>
        <w:t xml:space="preserve">В соответствии с </w:t>
      </w:r>
      <w:r>
        <w:rPr>
          <w:sz w:val="28"/>
          <w:szCs w:val="28"/>
        </w:rPr>
        <w:t xml:space="preserve">вышеизложенным</w:t>
      </w:r>
      <w:r>
        <w:rPr>
          <w:sz w:val="28"/>
          <w:szCs w:val="28"/>
        </w:rPr>
        <w:t xml:space="preserve"> </w:t>
      </w:r>
      <w:r>
        <w:rPr>
          <w:sz w:val="28"/>
          <w:szCs w:val="28"/>
        </w:rPr>
        <w:t xml:space="preserve">МКУ «Отдел образования исполнительного комитета Высокогорского района» </w:t>
      </w:r>
      <w:r>
        <w:rPr>
          <w:sz w:val="28"/>
          <w:szCs w:val="28"/>
        </w:rPr>
        <w:t xml:space="preserve">просит вас организовать участие учащихся в данной Акции и направить информацию о количестве участников</w:t>
      </w:r>
      <w:r>
        <w:rPr>
          <w:sz w:val="28"/>
          <w:szCs w:val="28"/>
        </w:rPr>
        <w:t xml:space="preserve"> до 09.04.2023</w:t>
      </w:r>
      <w:r>
        <w:rPr>
          <w:sz w:val="28"/>
          <w:szCs w:val="28"/>
        </w:rPr>
        <w:t xml:space="preserve"> на адрес электронной почты</w:t>
      </w:r>
      <w:r>
        <w:t xml:space="preserve">.</w:t>
      </w:r>
      <w:r/>
    </w:p>
    <w:p>
      <w:pPr>
        <w:pStyle w:val="621"/>
        <w:ind w:firstLine="709"/>
        <w:jc w:val="both"/>
        <w:spacing w:lineRule="auto" w:line="276"/>
        <w:rPr>
          <w:sz w:val="28"/>
          <w:szCs w:val="28"/>
          <w:highlight w:val="none"/>
        </w:rPr>
      </w:pPr>
      <w:r>
        <w:rPr>
          <w:sz w:val="28"/>
          <w:highlight w:val="none"/>
        </w:rPr>
      </w:r>
      <w:r>
        <w:rPr>
          <w:sz w:val="28"/>
        </w:rPr>
        <w:t xml:space="preserve">Участие возможно для школьников образовательных учреждений, зарегистрированных  Куратором образовательного учреждения на сайте Акции и в цифровой платформе учета  социальной активности «Мир возможностей»</w:t>
      </w:r>
      <w:r>
        <w:rPr>
          <w:sz w:val="28"/>
          <w:highlight w:val="none"/>
        </w:rPr>
        <w:t xml:space="preserve">.</w:t>
      </w:r>
      <w:r>
        <w:rPr>
          <w:sz w:val="28"/>
          <w:highlight w:val="none"/>
        </w:rPr>
      </w:r>
    </w:p>
    <w:p>
      <w:pPr>
        <w:pStyle w:val="621"/>
        <w:ind w:firstLine="709"/>
        <w:jc w:val="both"/>
        <w:spacing w:lineRule="auto" w:line="276"/>
        <w:rPr>
          <w:sz w:val="28"/>
          <w:szCs w:val="28"/>
        </w:rPr>
      </w:pPr>
      <w:r>
        <w:rPr>
          <w:sz w:val="28"/>
          <w:highlight w:val="none"/>
        </w:rPr>
        <w:t xml:space="preserve">Положение о проведении акции и памятка участникам акии прилагаются.</w:t>
      </w:r>
      <w:r>
        <w:rPr>
          <w:sz w:val="28"/>
          <w:highlight w:val="none"/>
        </w:rPr>
      </w:r>
    </w:p>
    <w:p>
      <w:pPr>
        <w:pStyle w:val="621"/>
        <w:ind w:firstLine="709"/>
        <w:jc w:val="both"/>
        <w:spacing w:lineRule="auto" w:line="276"/>
        <w:rPr>
          <w:sz w:val="28"/>
          <w:szCs w:val="28"/>
        </w:rPr>
      </w:pPr>
      <w:r/>
      <w:r>
        <w:rPr>
          <w:sz w:val="28"/>
          <w:szCs w:val="28"/>
        </w:rPr>
        <w:t xml:space="preserve">Приложение: на </w:t>
      </w:r>
      <w:r>
        <w:rPr>
          <w:sz w:val="28"/>
          <w:szCs w:val="28"/>
        </w:rPr>
        <w:t xml:space="preserve">13</w:t>
      </w:r>
      <w:r>
        <w:rPr>
          <w:sz w:val="28"/>
          <w:szCs w:val="28"/>
        </w:rPr>
        <w:t xml:space="preserve"> л. в 1 экз.</w:t>
      </w:r>
      <w:r>
        <w:rPr>
          <w:sz w:val="28"/>
          <w:szCs w:val="28"/>
        </w:rPr>
      </w:r>
      <w:r/>
    </w:p>
    <w:p>
      <w:pPr>
        <w:pStyle w:val="621"/>
        <w:rPr>
          <w:b/>
          <w:sz w:val="28"/>
          <w:szCs w:val="27"/>
        </w:rPr>
      </w:pPr>
      <w:r>
        <w:rPr>
          <w:b/>
          <w:sz w:val="28"/>
          <w:szCs w:val="27"/>
        </w:rPr>
      </w:r>
      <w:r>
        <w:rPr>
          <w:b/>
          <w:sz w:val="28"/>
          <w:szCs w:val="27"/>
        </w:rPr>
      </w:r>
    </w:p>
    <w:p>
      <w:pPr>
        <w:pStyle w:val="621"/>
        <w:rPr>
          <w:b/>
          <w:sz w:val="28"/>
          <w:szCs w:val="27"/>
        </w:rPr>
      </w:pPr>
      <w:r>
        <w:rPr>
          <w:b/>
          <w:sz w:val="28"/>
          <w:szCs w:val="27"/>
        </w:rPr>
      </w:r>
      <w:r>
        <w:rPr>
          <w:b/>
          <w:sz w:val="28"/>
          <w:szCs w:val="27"/>
        </w:rPr>
      </w:r>
    </w:p>
    <w:p>
      <w:pPr>
        <w:pStyle w:val="621"/>
        <w:rPr>
          <w:b/>
          <w:sz w:val="28"/>
          <w:szCs w:val="27"/>
        </w:rPr>
      </w:pPr>
      <w:r>
        <w:rPr>
          <w:b/>
          <w:sz w:val="28"/>
          <w:szCs w:val="27"/>
        </w:rPr>
      </w:r>
      <w:r/>
    </w:p>
    <w:p>
      <w:pPr>
        <w:jc w:val="both"/>
        <w:spacing w:after="0"/>
      </w:pPr>
      <w:r>
        <w:rPr>
          <w:rFonts w:ascii="Times New Roman" w:hAnsi="Times New Roman" w:cs="Times New Roman" w:eastAsia="Times New Roman"/>
          <w:sz w:val="28"/>
          <w:szCs w:val="28"/>
          <w:lang w:eastAsia="ru-RU"/>
        </w:rPr>
        <w:t xml:space="preserve">З</w:t>
      </w:r>
      <w:r>
        <w:rPr>
          <w:rFonts w:ascii="Times New Roman" w:hAnsi="Times New Roman" w:cs="Times New Roman" w:eastAsia="Times New Roman"/>
          <w:sz w:val="28"/>
          <w:szCs w:val="28"/>
          <w:lang w:eastAsia="ru-RU"/>
        </w:rPr>
        <w:t xml:space="preserve">аместитель руководителя</w:t>
      </w:r>
      <w:r>
        <w:rPr>
          <w:sz w:val="28"/>
          <w:szCs w:val="28"/>
        </w:rPr>
      </w:r>
      <w:r/>
    </w:p>
    <w:p>
      <w:pPr>
        <w:jc w:val="both"/>
        <w:spacing w:after="0"/>
        <w:rPr>
          <w:rFonts w:ascii="Times New Roman" w:hAnsi="Times New Roman" w:cs="Times New Roman" w:eastAsia="Times New Roman"/>
          <w:lang w:eastAsia="ru-RU"/>
        </w:rPr>
      </w:pPr>
      <w:r>
        <w:rPr>
          <w:rFonts w:ascii="Times New Roman" w:hAnsi="Times New Roman" w:cs="Times New Roman" w:eastAsia="Times New Roman"/>
          <w:sz w:val="28"/>
          <w:szCs w:val="28"/>
          <w:lang w:eastAsia="ru-RU"/>
        </w:rPr>
        <w:t xml:space="preserve">исполнительного комитета –</w:t>
      </w:r>
      <w:r>
        <w:rPr>
          <w:rFonts w:ascii="Times New Roman" w:hAnsi="Times New Roman" w:cs="Times New Roman" w:eastAsia="Times New Roman"/>
          <w:sz w:val="28"/>
          <w:szCs w:val="28"/>
          <w:lang w:eastAsia="ru-RU"/>
        </w:rPr>
      </w:r>
      <w:r/>
    </w:p>
    <w:p>
      <w:pPr>
        <w:jc w:val="both"/>
        <w:spacing w:after="0"/>
        <w:rPr>
          <w:rFonts w:ascii="Times New Roman" w:hAnsi="Times New Roman" w:cs="Times New Roman" w:eastAsia="Times New Roman"/>
          <w:lang w:eastAsia="ru-RU"/>
        </w:rPr>
      </w:pPr>
      <w:r>
        <w:rPr>
          <w:rFonts w:ascii="Times New Roman" w:hAnsi="Times New Roman" w:cs="Times New Roman" w:eastAsia="Times New Roman"/>
          <w:sz w:val="28"/>
          <w:szCs w:val="28"/>
          <w:lang w:eastAsia="ru-RU"/>
        </w:rPr>
        <w:t xml:space="preserve">начальник отдела образования                                       </w:t>
      </w:r>
      <w:r>
        <w:rPr>
          <w:rFonts w:ascii="Times New Roman" w:hAnsi="Times New Roman" w:cs="Times New Roman" w:eastAsia="Times New Roman"/>
          <w:sz w:val="28"/>
          <w:szCs w:val="28"/>
          <w:lang w:eastAsia="ru-RU"/>
        </w:rPr>
        <w:t xml:space="preserve">                </w:t>
      </w:r>
      <w:r>
        <w:rPr>
          <w:rFonts w:ascii="Times New Roman" w:hAnsi="Times New Roman" w:cs="Times New Roman" w:eastAsia="Times New Roman"/>
          <w:sz w:val="28"/>
          <w:szCs w:val="28"/>
          <w:lang w:eastAsia="ru-RU"/>
        </w:rPr>
        <w:t xml:space="preserve">    Н.К. Ахметзянов</w:t>
      </w:r>
      <w:r>
        <w:rPr>
          <w:rFonts w:ascii="Times New Roman" w:hAnsi="Times New Roman" w:cs="Times New Roman" w:eastAsia="Times New Roman"/>
          <w:sz w:val="28"/>
          <w:szCs w:val="28"/>
          <w:lang w:eastAsia="ru-RU"/>
        </w:rPr>
      </w:r>
      <w:r/>
    </w:p>
    <w:p>
      <w:pPr>
        <w:jc w:val="both"/>
        <w:spacing w:lineRule="auto" w:line="240" w:after="0"/>
        <w:rPr>
          <w:rFonts w:ascii="Times New Roman" w:hAnsi="Times New Roman" w:cs="Times New Roman" w:eastAsia="Times New Roman"/>
          <w:lang w:eastAsia="ru-RU"/>
        </w:rPr>
      </w:pPr>
      <w:r>
        <w:rPr>
          <w:rFonts w:ascii="Times New Roman" w:hAnsi="Times New Roman" w:cs="Times New Roman" w:eastAsia="Times New Roman"/>
          <w:sz w:val="28"/>
          <w:szCs w:val="28"/>
          <w:lang w:eastAsia="ru-RU"/>
        </w:rPr>
      </w:r>
      <w:r>
        <w:rPr>
          <w:rFonts w:ascii="Times New Roman" w:hAnsi="Times New Roman" w:cs="Times New Roman" w:eastAsia="Times New Roman"/>
          <w:sz w:val="28"/>
          <w:szCs w:val="28"/>
          <w:lang w:eastAsia="ru-RU"/>
        </w:rPr>
      </w:r>
      <w:r/>
    </w:p>
    <w:p>
      <w:pPr>
        <w:spacing w:lineRule="auto" w:line="240" w:after="0"/>
        <w:rPr>
          <w:rFonts w:ascii="Times New Roman" w:hAnsi="Times New Roman" w:cs="Times New Roman" w:eastAsia="Times New Roman"/>
          <w:lang w:eastAsia="ru-RU"/>
        </w:rPr>
      </w:pPr>
      <w:r>
        <w:rPr>
          <w:rFonts w:ascii="Times New Roman" w:hAnsi="Times New Roman" w:cs="Times New Roman" w:eastAsia="Times New Roman"/>
          <w:lang w:eastAsia="ru-RU"/>
        </w:rPr>
      </w:r>
      <w:r>
        <w:rPr>
          <w:rFonts w:ascii="Times New Roman" w:hAnsi="Times New Roman" w:cs="Times New Roman" w:eastAsia="Times New Roman"/>
          <w:lang w:eastAsia="ru-RU"/>
        </w:rPr>
      </w:r>
      <w:r/>
    </w:p>
    <w:p>
      <w:pPr>
        <w:spacing w:lineRule="auto" w:line="240" w:after="0"/>
        <w:rPr>
          <w:rFonts w:ascii="Times New Roman" w:hAnsi="Times New Roman" w:cs="Times New Roman" w:eastAsia="Times New Roman"/>
          <w:lang w:eastAsia="ru-RU"/>
        </w:rPr>
      </w:pPr>
      <w:r>
        <w:rPr>
          <w:rFonts w:ascii="Times New Roman" w:hAnsi="Times New Roman" w:cs="Times New Roman" w:eastAsia="Times New Roman"/>
          <w:lang w:eastAsia="ru-RU"/>
        </w:rPr>
      </w:r>
      <w:r>
        <w:rPr>
          <w:rFonts w:ascii="Times New Roman" w:hAnsi="Times New Roman" w:cs="Times New Roman" w:eastAsia="Times New Roman"/>
          <w:lang w:eastAsia="ru-RU"/>
        </w:rPr>
      </w:r>
      <w:r/>
    </w:p>
    <w:p>
      <w:pPr>
        <w:spacing w:lineRule="auto" w:line="240" w:after="0"/>
        <w:rPr>
          <w:rFonts w:ascii="Times New Roman" w:hAnsi="Times New Roman" w:cs="Times New Roman" w:eastAsia="Times New Roman"/>
          <w:lang w:eastAsia="ru-RU"/>
        </w:rPr>
      </w:pPr>
      <w:r>
        <w:rPr>
          <w:rFonts w:ascii="Times New Roman" w:hAnsi="Times New Roman" w:cs="Times New Roman" w:eastAsia="Times New Roman"/>
          <w:lang w:eastAsia="ru-RU"/>
        </w:rPr>
      </w:r>
      <w:r>
        <w:rPr>
          <w:rFonts w:ascii="Times New Roman" w:hAnsi="Times New Roman" w:cs="Times New Roman" w:eastAsia="Times New Roman"/>
          <w:lang w:eastAsia="ru-RU"/>
        </w:rPr>
      </w:r>
      <w:r/>
    </w:p>
    <w:p>
      <w:pPr>
        <w:spacing w:lineRule="auto" w:line="240" w:after="0"/>
        <w:rPr>
          <w:rFonts w:ascii="Times New Roman" w:hAnsi="Times New Roman" w:cs="Times New Roman" w:eastAsia="Times New Roman"/>
          <w:lang w:eastAsia="ru-RU"/>
        </w:rPr>
      </w:pPr>
      <w:r>
        <w:rPr>
          <w:rFonts w:ascii="Times New Roman" w:hAnsi="Times New Roman" w:cs="Times New Roman" w:eastAsia="Times New Roman"/>
          <w:lang w:eastAsia="ru-RU"/>
        </w:rPr>
        <w:t xml:space="preserve">Мухаммадиева</w:t>
      </w:r>
      <w:r>
        <w:rPr>
          <w:rFonts w:ascii="Times New Roman" w:hAnsi="Times New Roman" w:cs="Times New Roman" w:eastAsia="Times New Roman"/>
          <w:lang w:eastAsia="ru-RU"/>
        </w:rPr>
        <w:t xml:space="preserve"> Л.Р.,</w:t>
      </w:r>
      <w:r>
        <w:rPr>
          <w:rFonts w:ascii="Times New Roman" w:hAnsi="Times New Roman" w:cs="Times New Roman" w:eastAsia="Times New Roman"/>
          <w:lang w:eastAsia="ru-RU"/>
        </w:rPr>
      </w:r>
      <w:r/>
    </w:p>
    <w:p>
      <w:pPr>
        <w:spacing w:lineRule="auto" w:line="240" w:after="0"/>
        <w:rPr>
          <w:rFonts w:ascii="Times New Roman" w:hAnsi="Times New Roman" w:cs="Times New Roman" w:eastAsia="Times New Roman"/>
          <w:lang w:eastAsia="ru-RU"/>
        </w:rPr>
      </w:pPr>
      <w:r>
        <w:rPr>
          <w:rFonts w:ascii="Times New Roman" w:hAnsi="Times New Roman" w:cs="Times New Roman" w:eastAsia="Times New Roman"/>
          <w:lang w:eastAsia="ru-RU"/>
        </w:rPr>
        <w:t xml:space="preserve">2-35-80</w:t>
      </w:r>
      <w:r>
        <w:rPr>
          <w:rFonts w:ascii="Times New Roman" w:hAnsi="Times New Roman" w:cs="Times New Roman" w:eastAsia="Times New Roman"/>
          <w:lang w:eastAsia="ru-RU"/>
        </w:rPr>
      </w:r>
      <w:r/>
    </w:p>
    <w:p>
      <w:pPr>
        <w:pStyle w:val="621"/>
        <w:rPr>
          <w:b/>
          <w:sz w:val="28"/>
          <w:szCs w:val="27"/>
        </w:rPr>
      </w:pPr>
      <w:r>
        <w:rPr>
          <w:b/>
          <w:sz w:val="28"/>
          <w:szCs w:val="27"/>
        </w:rPr>
      </w:r>
      <w:r/>
    </w:p>
    <w:sectPr>
      <w:headerReference w:type="default" r:id="rId9"/>
      <w:footnotePr/>
      <w:endnotePr/>
      <w:type w:val="nextPage"/>
      <w:pgSz w:w="11906" w:h="16838" w:orient="portrait"/>
      <w:pgMar w:top="851" w:right="707" w:bottom="993"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r>
        <w:separator/>
      </w:r>
      <w:r/>
    </w:p>
  </w:endnote>
  <w:endnote w:type="continuationSeparator" w:id="0">
    <w:p>
      <w:pPr>
        <w:spacing w:lineRule="auto" w:line="240" w:after="0"/>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Symbol">
    <w:panose1 w:val="05050102010706020507"/>
  </w:font>
  <w:font w:name="Courier New">
    <w:panose1 w:val="02070309020205020404"/>
  </w:font>
  <w:font w:name="Calibri">
    <w:panose1 w:val="020F0502020204030204"/>
  </w:font>
  <w:font w:name="Tahoma">
    <w:panose1 w:val="020B060403050404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r>
        <w:separator/>
      </w:r>
      <w:r/>
    </w:p>
  </w:footnote>
  <w:footnote w:type="continuationSeparator" w:id="0">
    <w:p>
      <w:pPr>
        <w:spacing w:lineRule="auto" w:line="240" w:after="0"/>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28"/>
      <w:jc w:val="center"/>
    </w:pPr>
    <w:r>
      <w:fldChar w:fldCharType="begin"/>
    </w:r>
    <w:r>
      <w:instrText xml:space="preserve">PAGE   \* MERGEFORMAT</w:instrText>
    </w:r>
    <w:r>
      <w:fldChar w:fldCharType="separate"/>
    </w:r>
    <w:r>
      <w:t xml:space="preserve">2</w:t>
    </w:r>
    <w:r>
      <w:fldChar w:fldCharType="end"/>
    </w:r>
    <w:r/>
  </w:p>
  <w:p>
    <w:pPr>
      <w:pStyle w:val="628"/>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pStyle w:val="621"/>
        <w:ind w:left="720" w:hanging="360"/>
        <w:tabs>
          <w:tab w:val="num" w:pos="720" w:leader="none"/>
        </w:tabs>
      </w:pPr>
    </w:lvl>
    <w:lvl w:ilvl="1">
      <w:start w:val="1"/>
      <w:numFmt w:val="lowerLetter"/>
      <w:isLgl w:val="false"/>
      <w:suff w:val="tab"/>
      <w:lvlText w:val="%2."/>
      <w:lvlJc w:val="left"/>
      <w:pPr>
        <w:pStyle w:val="621"/>
        <w:ind w:left="1440" w:hanging="360"/>
        <w:tabs>
          <w:tab w:val="num" w:pos="1440" w:leader="none"/>
        </w:tabs>
      </w:pPr>
    </w:lvl>
    <w:lvl w:ilvl="2">
      <w:start w:val="1"/>
      <w:numFmt w:val="lowerRoman"/>
      <w:isLgl w:val="false"/>
      <w:suff w:val="tab"/>
      <w:lvlText w:val="%3."/>
      <w:lvlJc w:val="right"/>
      <w:pPr>
        <w:pStyle w:val="621"/>
        <w:ind w:left="2160" w:hanging="180"/>
        <w:tabs>
          <w:tab w:val="num" w:pos="2160" w:leader="none"/>
        </w:tabs>
      </w:pPr>
    </w:lvl>
    <w:lvl w:ilvl="3">
      <w:start w:val="1"/>
      <w:numFmt w:val="decimal"/>
      <w:isLgl w:val="false"/>
      <w:suff w:val="tab"/>
      <w:lvlText w:val="%4."/>
      <w:lvlJc w:val="left"/>
      <w:pPr>
        <w:pStyle w:val="621"/>
        <w:ind w:left="2880" w:hanging="360"/>
        <w:tabs>
          <w:tab w:val="num" w:pos="2880" w:leader="none"/>
        </w:tabs>
      </w:pPr>
    </w:lvl>
    <w:lvl w:ilvl="4">
      <w:start w:val="1"/>
      <w:numFmt w:val="lowerLetter"/>
      <w:isLgl w:val="false"/>
      <w:suff w:val="tab"/>
      <w:lvlText w:val="%5."/>
      <w:lvlJc w:val="left"/>
      <w:pPr>
        <w:pStyle w:val="621"/>
        <w:ind w:left="3600" w:hanging="360"/>
        <w:tabs>
          <w:tab w:val="num" w:pos="3600" w:leader="none"/>
        </w:tabs>
      </w:pPr>
    </w:lvl>
    <w:lvl w:ilvl="5">
      <w:start w:val="1"/>
      <w:numFmt w:val="lowerRoman"/>
      <w:isLgl w:val="false"/>
      <w:suff w:val="tab"/>
      <w:lvlText w:val="%6."/>
      <w:lvlJc w:val="right"/>
      <w:pPr>
        <w:pStyle w:val="621"/>
        <w:ind w:left="4320" w:hanging="180"/>
        <w:tabs>
          <w:tab w:val="num" w:pos="4320" w:leader="none"/>
        </w:tabs>
      </w:pPr>
    </w:lvl>
    <w:lvl w:ilvl="6">
      <w:start w:val="1"/>
      <w:numFmt w:val="decimal"/>
      <w:isLgl w:val="false"/>
      <w:suff w:val="tab"/>
      <w:lvlText w:val="%7."/>
      <w:lvlJc w:val="left"/>
      <w:pPr>
        <w:pStyle w:val="621"/>
        <w:ind w:left="5040" w:hanging="360"/>
        <w:tabs>
          <w:tab w:val="num" w:pos="5040" w:leader="none"/>
        </w:tabs>
      </w:pPr>
    </w:lvl>
    <w:lvl w:ilvl="7">
      <w:start w:val="1"/>
      <w:numFmt w:val="lowerLetter"/>
      <w:isLgl w:val="false"/>
      <w:suff w:val="tab"/>
      <w:lvlText w:val="%8."/>
      <w:lvlJc w:val="left"/>
      <w:pPr>
        <w:pStyle w:val="621"/>
        <w:ind w:left="5760" w:hanging="360"/>
        <w:tabs>
          <w:tab w:val="num" w:pos="5760" w:leader="none"/>
        </w:tabs>
      </w:pPr>
    </w:lvl>
    <w:lvl w:ilvl="8">
      <w:start w:val="1"/>
      <w:numFmt w:val="lowerRoman"/>
      <w:isLgl w:val="false"/>
      <w:suff w:val="tab"/>
      <w:lvlText w:val="%9."/>
      <w:lvlJc w:val="right"/>
      <w:pPr>
        <w:pStyle w:val="621"/>
        <w:ind w:left="6480" w:hanging="180"/>
        <w:tabs>
          <w:tab w:val="num" w:pos="6480" w:leader="none"/>
        </w:tabs>
      </w:pPr>
    </w:lvl>
  </w:abstractNum>
  <w:abstractNum w:abstractNumId="1">
    <w:multiLevelType w:val="hybridMultilevel"/>
    <w:lvl w:ilvl="0">
      <w:start w:val="1"/>
      <w:numFmt w:val="bullet"/>
      <w:isLgl w:val="false"/>
      <w:suff w:val="tab"/>
      <w:lvlText w:val=""/>
      <w:lvlJc w:val="left"/>
      <w:pPr>
        <w:pStyle w:val="621"/>
        <w:ind w:left="1287" w:hanging="360"/>
      </w:pPr>
      <w:rPr>
        <w:rFonts w:ascii="Symbol" w:hAnsi="Symbol"/>
      </w:rPr>
    </w:lvl>
    <w:lvl w:ilvl="1">
      <w:start w:val="1"/>
      <w:numFmt w:val="bullet"/>
      <w:isLgl w:val="false"/>
      <w:suff w:val="tab"/>
      <w:lvlText w:val="o"/>
      <w:lvlJc w:val="left"/>
      <w:pPr>
        <w:pStyle w:val="621"/>
        <w:ind w:left="2007" w:hanging="360"/>
      </w:pPr>
      <w:rPr>
        <w:rFonts w:ascii="Courier New" w:hAnsi="Courier New"/>
      </w:rPr>
    </w:lvl>
    <w:lvl w:ilvl="2">
      <w:start w:val="1"/>
      <w:numFmt w:val="bullet"/>
      <w:isLgl w:val="false"/>
      <w:suff w:val="tab"/>
      <w:lvlText w:val=""/>
      <w:lvlJc w:val="left"/>
      <w:pPr>
        <w:pStyle w:val="621"/>
        <w:ind w:left="2727" w:hanging="360"/>
      </w:pPr>
      <w:rPr>
        <w:rFonts w:ascii="Wingdings" w:hAnsi="Wingdings"/>
      </w:rPr>
    </w:lvl>
    <w:lvl w:ilvl="3">
      <w:start w:val="1"/>
      <w:numFmt w:val="bullet"/>
      <w:isLgl w:val="false"/>
      <w:suff w:val="tab"/>
      <w:lvlText w:val=""/>
      <w:lvlJc w:val="left"/>
      <w:pPr>
        <w:pStyle w:val="621"/>
        <w:ind w:left="3447" w:hanging="360"/>
      </w:pPr>
      <w:rPr>
        <w:rFonts w:ascii="Symbol" w:hAnsi="Symbol"/>
      </w:rPr>
    </w:lvl>
    <w:lvl w:ilvl="4">
      <w:start w:val="1"/>
      <w:numFmt w:val="bullet"/>
      <w:isLgl w:val="false"/>
      <w:suff w:val="tab"/>
      <w:lvlText w:val="o"/>
      <w:lvlJc w:val="left"/>
      <w:pPr>
        <w:pStyle w:val="621"/>
        <w:ind w:left="4167" w:hanging="360"/>
      </w:pPr>
      <w:rPr>
        <w:rFonts w:ascii="Courier New" w:hAnsi="Courier New"/>
      </w:rPr>
    </w:lvl>
    <w:lvl w:ilvl="5">
      <w:start w:val="1"/>
      <w:numFmt w:val="bullet"/>
      <w:isLgl w:val="false"/>
      <w:suff w:val="tab"/>
      <w:lvlText w:val=""/>
      <w:lvlJc w:val="left"/>
      <w:pPr>
        <w:pStyle w:val="621"/>
        <w:ind w:left="4887" w:hanging="360"/>
      </w:pPr>
      <w:rPr>
        <w:rFonts w:ascii="Wingdings" w:hAnsi="Wingdings"/>
      </w:rPr>
    </w:lvl>
    <w:lvl w:ilvl="6">
      <w:start w:val="1"/>
      <w:numFmt w:val="bullet"/>
      <w:isLgl w:val="false"/>
      <w:suff w:val="tab"/>
      <w:lvlText w:val=""/>
      <w:lvlJc w:val="left"/>
      <w:pPr>
        <w:pStyle w:val="621"/>
        <w:ind w:left="5607" w:hanging="360"/>
      </w:pPr>
      <w:rPr>
        <w:rFonts w:ascii="Symbol" w:hAnsi="Symbol"/>
      </w:rPr>
    </w:lvl>
    <w:lvl w:ilvl="7">
      <w:start w:val="1"/>
      <w:numFmt w:val="bullet"/>
      <w:isLgl w:val="false"/>
      <w:suff w:val="tab"/>
      <w:lvlText w:val="o"/>
      <w:lvlJc w:val="left"/>
      <w:pPr>
        <w:pStyle w:val="621"/>
        <w:ind w:left="6327" w:hanging="360"/>
      </w:pPr>
      <w:rPr>
        <w:rFonts w:ascii="Courier New" w:hAnsi="Courier New"/>
      </w:rPr>
    </w:lvl>
    <w:lvl w:ilvl="8">
      <w:start w:val="1"/>
      <w:numFmt w:val="bullet"/>
      <w:isLgl w:val="false"/>
      <w:suff w:val="tab"/>
      <w:lvlText w:val=""/>
      <w:lvlJc w:val="left"/>
      <w:pPr>
        <w:pStyle w:val="621"/>
        <w:ind w:left="7047" w:hanging="360"/>
      </w:pPr>
      <w:rPr>
        <w:rFonts w:ascii="Wingdings" w:hAnsi="Wingdings"/>
      </w:rPr>
    </w:lvl>
  </w:abstractNum>
  <w:abstractNum w:abstractNumId="2">
    <w:multiLevelType w:val="hybridMultilevel"/>
    <w:lvl w:ilvl="0">
      <w:start w:val="1"/>
      <w:numFmt w:val="decimal"/>
      <w:isLgl w:val="false"/>
      <w:suff w:val="tab"/>
      <w:lvlText w:val="%1."/>
      <w:lvlJc w:val="left"/>
      <w:pPr>
        <w:pStyle w:val="621"/>
        <w:ind w:left="927" w:hanging="360"/>
      </w:pPr>
    </w:lvl>
    <w:lvl w:ilvl="1">
      <w:start w:val="1"/>
      <w:numFmt w:val="lowerLetter"/>
      <w:isLgl w:val="false"/>
      <w:suff w:val="tab"/>
      <w:lvlText w:val="%2."/>
      <w:lvlJc w:val="left"/>
      <w:pPr>
        <w:pStyle w:val="621"/>
        <w:ind w:left="1647" w:hanging="360"/>
      </w:pPr>
    </w:lvl>
    <w:lvl w:ilvl="2">
      <w:start w:val="1"/>
      <w:numFmt w:val="lowerRoman"/>
      <w:isLgl w:val="false"/>
      <w:suff w:val="tab"/>
      <w:lvlText w:val="%3."/>
      <w:lvlJc w:val="right"/>
      <w:pPr>
        <w:pStyle w:val="621"/>
        <w:ind w:left="2367" w:hanging="180"/>
      </w:pPr>
    </w:lvl>
    <w:lvl w:ilvl="3">
      <w:start w:val="1"/>
      <w:numFmt w:val="decimal"/>
      <w:isLgl w:val="false"/>
      <w:suff w:val="tab"/>
      <w:lvlText w:val="%4."/>
      <w:lvlJc w:val="left"/>
      <w:pPr>
        <w:pStyle w:val="621"/>
        <w:ind w:left="3087" w:hanging="360"/>
      </w:pPr>
    </w:lvl>
    <w:lvl w:ilvl="4">
      <w:start w:val="1"/>
      <w:numFmt w:val="lowerLetter"/>
      <w:isLgl w:val="false"/>
      <w:suff w:val="tab"/>
      <w:lvlText w:val="%5."/>
      <w:lvlJc w:val="left"/>
      <w:pPr>
        <w:pStyle w:val="621"/>
        <w:ind w:left="3807" w:hanging="360"/>
      </w:pPr>
    </w:lvl>
    <w:lvl w:ilvl="5">
      <w:start w:val="1"/>
      <w:numFmt w:val="lowerRoman"/>
      <w:isLgl w:val="false"/>
      <w:suff w:val="tab"/>
      <w:lvlText w:val="%6."/>
      <w:lvlJc w:val="right"/>
      <w:pPr>
        <w:pStyle w:val="621"/>
        <w:ind w:left="4527" w:hanging="180"/>
      </w:pPr>
    </w:lvl>
    <w:lvl w:ilvl="6">
      <w:start w:val="1"/>
      <w:numFmt w:val="decimal"/>
      <w:isLgl w:val="false"/>
      <w:suff w:val="tab"/>
      <w:lvlText w:val="%7."/>
      <w:lvlJc w:val="left"/>
      <w:pPr>
        <w:pStyle w:val="621"/>
        <w:ind w:left="5247" w:hanging="360"/>
      </w:pPr>
    </w:lvl>
    <w:lvl w:ilvl="7">
      <w:start w:val="1"/>
      <w:numFmt w:val="lowerLetter"/>
      <w:isLgl w:val="false"/>
      <w:suff w:val="tab"/>
      <w:lvlText w:val="%8."/>
      <w:lvlJc w:val="left"/>
      <w:pPr>
        <w:pStyle w:val="621"/>
        <w:ind w:left="5967" w:hanging="360"/>
      </w:pPr>
    </w:lvl>
    <w:lvl w:ilvl="8">
      <w:start w:val="1"/>
      <w:numFmt w:val="lowerRoman"/>
      <w:isLgl w:val="false"/>
      <w:suff w:val="tab"/>
      <w:lvlText w:val="%9."/>
      <w:lvlJc w:val="right"/>
      <w:pPr>
        <w:pStyle w:val="621"/>
        <w:ind w:left="6687" w:hanging="18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bidi="ar-SA"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8"/>
    <w:next w:val="8"/>
    <w:link w:val="12"/>
    <w:qFormat/>
    <w:uiPriority w:val="9"/>
    <w:rPr>
      <w:rFonts w:ascii="Arial" w:hAnsi="Arial" w:cs="Arial" w:eastAsia="Arial"/>
      <w:sz w:val="40"/>
      <w:szCs w:val="40"/>
    </w:rPr>
    <w:pPr>
      <w:keepLines/>
      <w:keepNext/>
      <w:spacing w:after="200" w:before="480"/>
      <w:outlineLvl w:val="0"/>
    </w:pPr>
  </w:style>
  <w:style w:type="character" w:styleId="12">
    <w:name w:val="Heading 1 Char"/>
    <w:basedOn w:val="9"/>
    <w:link w:val="11"/>
    <w:uiPriority w:val="9"/>
    <w:rPr>
      <w:rFonts w:ascii="Arial" w:hAnsi="Arial" w:cs="Arial" w:eastAsia="Arial"/>
      <w:sz w:val="40"/>
      <w:szCs w:val="40"/>
    </w:rPr>
  </w:style>
  <w:style w:type="paragraph" w:styleId="13">
    <w:name w:val="Heading 2"/>
    <w:basedOn w:val="8"/>
    <w:next w:val="8"/>
    <w:link w:val="14"/>
    <w:qFormat/>
    <w:uiPriority w:val="9"/>
    <w:unhideWhenUsed/>
    <w:rPr>
      <w:rFonts w:ascii="Arial" w:hAnsi="Arial" w:cs="Arial" w:eastAsia="Arial"/>
      <w:sz w:val="34"/>
    </w:rPr>
    <w:pPr>
      <w:keepLines/>
      <w:keepNext/>
      <w:spacing w:after="200" w:before="360"/>
      <w:outlineLvl w:val="1"/>
    </w:pPr>
  </w:style>
  <w:style w:type="character" w:styleId="14">
    <w:name w:val="Heading 2 Char"/>
    <w:basedOn w:val="9"/>
    <w:link w:val="13"/>
    <w:uiPriority w:val="9"/>
    <w:rPr>
      <w:rFonts w:ascii="Arial" w:hAnsi="Arial" w:cs="Arial" w:eastAsia="Arial"/>
      <w:sz w:val="34"/>
    </w:rPr>
  </w:style>
  <w:style w:type="paragraph" w:styleId="15">
    <w:name w:val="Heading 3"/>
    <w:basedOn w:val="8"/>
    <w:next w:val="8"/>
    <w:link w:val="16"/>
    <w:qFormat/>
    <w:uiPriority w:val="9"/>
    <w:unhideWhenUsed/>
    <w:rPr>
      <w:rFonts w:ascii="Arial" w:hAnsi="Arial" w:cs="Arial" w:eastAsia="Arial"/>
      <w:sz w:val="30"/>
      <w:szCs w:val="30"/>
    </w:rPr>
    <w:pPr>
      <w:keepLines/>
      <w:keepNext/>
      <w:spacing w:after="200" w:before="320"/>
      <w:outlineLvl w:val="2"/>
    </w:pPr>
  </w:style>
  <w:style w:type="character" w:styleId="16">
    <w:name w:val="Heading 3 Char"/>
    <w:basedOn w:val="9"/>
    <w:link w:val="15"/>
    <w:uiPriority w:val="9"/>
    <w:rPr>
      <w:rFonts w:ascii="Arial" w:hAnsi="Arial" w:cs="Arial" w:eastAsia="Arial"/>
      <w:sz w:val="30"/>
      <w:szCs w:val="30"/>
    </w:rPr>
  </w:style>
  <w:style w:type="paragraph" w:styleId="17">
    <w:name w:val="Heading 4"/>
    <w:basedOn w:val="8"/>
    <w:next w:val="8"/>
    <w:link w:val="18"/>
    <w:qFormat/>
    <w:uiPriority w:val="9"/>
    <w:unhideWhenUsed/>
    <w:rPr>
      <w:rFonts w:ascii="Arial" w:hAnsi="Arial" w:cs="Arial" w:eastAsia="Arial"/>
      <w:b/>
      <w:bCs/>
      <w:sz w:val="26"/>
      <w:szCs w:val="26"/>
    </w:rPr>
    <w:pPr>
      <w:keepLines/>
      <w:keepNext/>
      <w:spacing w:after="200" w:before="320"/>
      <w:outlineLvl w:val="3"/>
    </w:p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8"/>
    <w:next w:val="8"/>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8"/>
    <w:next w:val="8"/>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8"/>
    <w:next w:val="8"/>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8"/>
    <w:next w:val="8"/>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8"/>
    <w:next w:val="8"/>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8"/>
    <w:qFormat/>
    <w:uiPriority w:val="34"/>
    <w:pPr>
      <w:contextualSpacing w:val="true"/>
      <w:ind w:left="720"/>
    </w:pPr>
  </w:style>
  <w:style w:type="paragraph" w:styleId="31">
    <w:name w:val="No Spacing"/>
    <w:qFormat/>
    <w:uiPriority w:val="1"/>
    <w:pPr>
      <w:spacing w:lineRule="auto" w:line="240" w:after="0" w:before="0"/>
    </w:pPr>
  </w:style>
  <w:style w:type="paragraph" w:styleId="32">
    <w:name w:val="Title"/>
    <w:basedOn w:val="8"/>
    <w:next w:val="8"/>
    <w:link w:val="33"/>
    <w:qFormat/>
    <w:uiPriority w:val="10"/>
    <w:rPr>
      <w:sz w:val="48"/>
      <w:szCs w:val="48"/>
    </w:rPr>
    <w:pPr>
      <w:contextualSpacing w:val="true"/>
      <w:spacing w:after="200" w:before="300"/>
    </w:pPr>
  </w:style>
  <w:style w:type="character" w:styleId="33">
    <w:name w:val="Title Char"/>
    <w:basedOn w:val="9"/>
    <w:link w:val="32"/>
    <w:uiPriority w:val="10"/>
    <w:rPr>
      <w:sz w:val="48"/>
      <w:szCs w:val="48"/>
    </w:rPr>
  </w:style>
  <w:style w:type="paragraph" w:styleId="34">
    <w:name w:val="Subtitle"/>
    <w:basedOn w:val="8"/>
    <w:next w:val="8"/>
    <w:link w:val="35"/>
    <w:qFormat/>
    <w:uiPriority w:val="11"/>
    <w:rPr>
      <w:sz w:val="24"/>
      <w:szCs w:val="24"/>
    </w:rPr>
    <w:pPr>
      <w:spacing w:after="200" w:before="200"/>
    </w:pPr>
  </w:style>
  <w:style w:type="character" w:styleId="35">
    <w:name w:val="Subtitle Char"/>
    <w:basedOn w:val="9"/>
    <w:link w:val="34"/>
    <w:uiPriority w:val="11"/>
    <w:rPr>
      <w:sz w:val="24"/>
      <w:szCs w:val="24"/>
    </w:rPr>
  </w:style>
  <w:style w:type="paragraph" w:styleId="36">
    <w:name w:val="Quote"/>
    <w:basedOn w:val="8"/>
    <w:next w:val="8"/>
    <w:link w:val="37"/>
    <w:qFormat/>
    <w:uiPriority w:val="29"/>
    <w:rPr>
      <w:i/>
    </w:rPr>
    <w:pPr>
      <w:ind w:left="720" w:right="720"/>
    </w:pPr>
  </w:style>
  <w:style w:type="character" w:styleId="37">
    <w:name w:val="Quote Char"/>
    <w:link w:val="36"/>
    <w:uiPriority w:val="29"/>
    <w:rPr>
      <w:i/>
    </w:rPr>
  </w:style>
  <w:style w:type="paragraph" w:styleId="38">
    <w:name w:val="Intense Quote"/>
    <w:basedOn w:val="8"/>
    <w:next w:val="8"/>
    <w:link w:val="39"/>
    <w:qFormat/>
    <w:uiPriority w:val="30"/>
    <w:rPr>
      <w:i/>
    </w:rPr>
    <w:pPr>
      <w:contextualSpacing w:val="false"/>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paragraph" w:styleId="40">
    <w:name w:val="Header"/>
    <w:basedOn w:val="8"/>
    <w:link w:val="41"/>
    <w:uiPriority w:val="99"/>
    <w:unhideWhenUsed/>
    <w:pPr>
      <w:spacing w:lineRule="auto" w:line="240" w:after="0"/>
      <w:tabs>
        <w:tab w:val="center" w:pos="7143" w:leader="none"/>
        <w:tab w:val="right" w:pos="14287" w:leader="none"/>
      </w:tabs>
    </w:pPr>
  </w:style>
  <w:style w:type="character" w:styleId="41">
    <w:name w:val="Header Char"/>
    <w:basedOn w:val="9"/>
    <w:link w:val="40"/>
    <w:uiPriority w:val="99"/>
  </w:style>
  <w:style w:type="paragraph" w:styleId="42">
    <w:name w:val="Footer"/>
    <w:basedOn w:val="8"/>
    <w:link w:val="45"/>
    <w:uiPriority w:val="99"/>
    <w:unhideWhenUsed/>
    <w:pPr>
      <w:spacing w:lineRule="auto" w:line="240" w:after="0"/>
      <w:tabs>
        <w:tab w:val="center" w:pos="7143" w:leader="none"/>
        <w:tab w:val="right" w:pos="14287" w:leader="none"/>
      </w:tabs>
    </w:pPr>
  </w:style>
  <w:style w:type="character" w:styleId="43">
    <w:name w:val="Footer Char"/>
    <w:basedOn w:val="9"/>
    <w:link w:val="42"/>
    <w:uiPriority w:val="99"/>
  </w:style>
  <w:style w:type="paragraph" w:styleId="44">
    <w:name w:val="Caption"/>
    <w:basedOn w:val="8"/>
    <w:next w:val="8"/>
    <w:qFormat/>
    <w:uiPriority w:val="35"/>
    <w:semiHidden/>
    <w:unhideWhenUsed/>
    <w:rPr>
      <w:b/>
      <w:bCs/>
      <w:color w:val="4F81BD" w:themeColor="accent1"/>
      <w:sz w:val="18"/>
      <w:szCs w:val="18"/>
    </w:rPr>
    <w:pPr>
      <w:spacing w:lineRule="auto" w:line="276"/>
    </w:pPr>
  </w:style>
  <w:style w:type="character" w:styleId="45">
    <w:name w:val="Caption Char"/>
    <w:basedOn w:val="44"/>
    <w:link w:val="42"/>
    <w:uiPriority w:val="99"/>
  </w:style>
  <w:style w:type="table" w:styleId="46">
    <w:name w:val="Table Grid"/>
    <w:basedOn w:val="30"/>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7">
    <w:name w:val="Table Grid Light"/>
    <w:basedOn w:val="30"/>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
    <w:name w:val="Plain Table 1"/>
    <w:basedOn w:val="30"/>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Fill="text1" w:themeFillTint="0D" w:themeColor="text1" w:themeTint="0D"/>
      </w:tcPr>
    </w:tblStylePr>
    <w:tblStylePr w:type="band1Vert">
      <w:tcPr>
        <w:shd w:val="clear" w:color="FFFFFF" w:themeFill="text1" w:themeFillTint="0D"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53">
    <w:name w:val="Grid Table 1 Light"/>
    <w:basedOn w:val="30"/>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0">
    <w:name w:val="Grid Table 2"/>
    <w:basedOn w:val="30"/>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1">
    <w:name w:val="Grid Table 2 - Accent 1"/>
    <w:basedOn w:val="30"/>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2">
    <w:name w:val="Grid Table 2 - Accent 2"/>
    <w:basedOn w:val="30"/>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3">
    <w:name w:val="Grid Table 2 - Accent 3"/>
    <w:basedOn w:val="30"/>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4">
    <w:name w:val="Grid Table 2 - Accent 4"/>
    <w:basedOn w:val="30"/>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5">
    <w:name w:val="Grid Table 2 - Accent 5"/>
    <w:basedOn w:val="30"/>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66">
    <w:name w:val="Grid Table 2 - Accent 6"/>
    <w:basedOn w:val="30"/>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67">
    <w:name w:val="Grid Table 3"/>
    <w:basedOn w:val="30"/>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1"/>
    <w:basedOn w:val="30"/>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2"/>
    <w:basedOn w:val="30"/>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3"/>
    <w:basedOn w:val="30"/>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4"/>
    <w:basedOn w:val="30"/>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2">
    <w:name w:val="Grid Table 3 - Accent 5"/>
    <w:basedOn w:val="30"/>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3">
    <w:name w:val="Grid Table 3 - Accent 6"/>
    <w:basedOn w:val="30"/>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4">
    <w:name w:val="Grid Table 4"/>
    <w:basedOn w:val="30"/>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rFonts w:ascii="Arial" w:hAnsi="Arial"/>
        <w:b/>
        <w:color w:val="FFFFFF"/>
        <w:sz w:val="22"/>
      </w:rPr>
      <w:tcPr>
        <w:shd w:val="clear" w:color="FFFFFF" w:themeFill="text1"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
    <w:name w:val="Grid Table 4 - Accent 1"/>
    <w:basedOn w:val="30"/>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32" w:themeColor="accent1" w:themeTint="32"/>
      </w:tcPr>
    </w:tblStylePr>
    <w:tblStylePr w:type="band1Vert">
      <w:rPr>
        <w:rFonts w:ascii="Arial" w:hAnsi="Arial"/>
        <w:color w:val="404040"/>
        <w:sz w:val="22"/>
      </w:rPr>
      <w:tcPr>
        <w:shd w:val="clear" w:color="FFFFFF" w:themeFill="accent1" w:themeFillTint="32" w:themeColor="accent1" w:themeTint="32"/>
      </w:tcPr>
    </w:tblStylePr>
    <w:tblStylePr w:type="firstCol">
      <w:rPr>
        <w:b/>
        <w:color w:val="404040"/>
      </w:rPr>
    </w:tblStylePr>
    <w:tblStylePr w:type="firstRow">
      <w:rPr>
        <w:rFonts w:ascii="Arial" w:hAnsi="Arial"/>
        <w:b/>
        <w:color w:val="FFFFFF"/>
        <w:sz w:val="22"/>
      </w:rPr>
      <w:tcPr>
        <w:shd w:val="clear" w:color="FFFFFF" w:themeFill="accent1" w:themeFillTint="EA"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
    <w:name w:val="Grid Table 4 - Accent 2"/>
    <w:basedOn w:val="30"/>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7">
    <w:name w:val="Grid Table 4 - Accent 3"/>
    <w:basedOn w:val="30"/>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rFonts w:ascii="Arial" w:hAnsi="Arial"/>
        <w:b/>
        <w:color w:val="FFFFFF"/>
        <w:sz w:val="22"/>
      </w:rPr>
      <w:tcPr>
        <w:shd w:val="clear" w:color="FFFFFF" w:themeFill="accent3" w:themeFillTint="FE"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8">
    <w:name w:val="Grid Table 4 - Accent 4"/>
    <w:basedOn w:val="30"/>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
    <w:name w:val="Grid Table 4 - Accent 5"/>
    <w:basedOn w:val="30"/>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rFonts w:ascii="Arial" w:hAnsi="Arial"/>
        <w:b/>
        <w:color w:val="FFFFFF"/>
        <w:sz w:val="22"/>
      </w:rPr>
      <w:tcPr>
        <w:shd w:val="clear" w:color="FFFFFF" w:themeFill="accent5"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0">
    <w:name w:val="Grid Table 4 - Accent 6"/>
    <w:basedOn w:val="30"/>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rFonts w:ascii="Arial" w:hAnsi="Arial"/>
        <w:b/>
        <w:color w:val="FFFFFF"/>
        <w:sz w:val="22"/>
      </w:rPr>
      <w:tcPr>
        <w:shd w:val="clear" w:color="FFFFFF" w:themeFill="accent6"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1">
    <w:name w:val="Grid Table 5 Dark"/>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text1" w:themeFillTint="40" w:themeColor="text1" w:themeTint="40"/>
    </w:tblPr>
    <w:tblStylePr w:type="band1Horz">
      <w:tcPr>
        <w:shd w:val="clear" w:color="FFFFFF" w:themeFill="text1" w:themeFillTint="75" w:themeColor="text1" w:themeTint="75"/>
      </w:tcPr>
    </w:tblStylePr>
    <w:tblStylePr w:type="band1Vert">
      <w:tcPr>
        <w:shd w:val="clear" w:color="FFFFFF" w:themeFill="text1" w:themeFillTint="75" w:themeColor="text1" w:themeTint="75"/>
      </w:tcPr>
    </w:tblStylePr>
    <w:tblStylePr w:type="firstCol">
      <w:rPr>
        <w:rFonts w:ascii="Arial" w:hAnsi="Arial"/>
        <w:b/>
        <w:color w:val="FFFFFF"/>
        <w:sz w:val="22"/>
      </w:rPr>
      <w:tcPr>
        <w:shd w:val="clear" w:color="FFFFFF" w:themeFill="text1" w:themeColor="text1"/>
      </w:tcPr>
    </w:tblStylePr>
    <w:tblStylePr w:type="firstRow">
      <w:rPr>
        <w:rFonts w:ascii="Arial" w:hAnsi="Arial"/>
        <w:b/>
        <w:color w:val="FFFFFF"/>
        <w:sz w:val="22"/>
      </w:rPr>
      <w:tcPr>
        <w:shd w:val="clear" w:color="FFFFFF" w:themeFill="text1" w:themeColor="text1"/>
      </w:tcPr>
    </w:tblStylePr>
    <w:tblStylePr w:type="lastCol">
      <w:rPr>
        <w:rFonts w:ascii="Arial" w:hAnsi="Arial"/>
        <w:b/>
        <w:color w:val="FFFFFF"/>
        <w:sz w:val="22"/>
      </w:rPr>
      <w:tcPr>
        <w:shd w:val="clear" w:color="FFFFFF" w:themeFill="text1" w:themeColor="text1"/>
      </w:tcPr>
    </w:tblStylePr>
    <w:tblStylePr w:type="lastRow">
      <w:rPr>
        <w:rFonts w:ascii="Arial" w:hAnsi="Arial"/>
        <w:b/>
        <w:color w:val="FFFFFF"/>
        <w:sz w:val="22"/>
      </w:rPr>
      <w:tcPr>
        <w:shd w:val="clear" w:color="FFFFFF" w:themeFill="text1" w:themeColor="text1"/>
        <w:tcBorders>
          <w:top w:val="single" w:color="000000" w:sz="4" w:space="0" w:themeColor="light1"/>
        </w:tcBorders>
      </w:tcPr>
    </w:tblStylePr>
  </w:style>
  <w:style w:type="table" w:styleId="82">
    <w:name w:val="Grid Table 5 Dark- Accent 1"/>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1" w:themeFillTint="34" w:themeColor="accent1" w:themeTint="34"/>
    </w:tblPr>
    <w:tblStylePr w:type="band1Horz">
      <w:tcPr>
        <w:shd w:val="clear" w:color="FFFFFF" w:themeFill="accent1" w:themeFillTint="75" w:themeColor="accent1" w:themeTint="75"/>
      </w:tcPr>
    </w:tblStylePr>
    <w:tblStylePr w:type="band1Vert">
      <w:tcPr>
        <w:shd w:val="clear" w:color="FFFFFF" w:themeFill="accent1" w:themeFillTint="75" w:themeColor="accent1" w:themeTint="75"/>
      </w:tcPr>
    </w:tblStylePr>
    <w:tblStylePr w:type="firstCol">
      <w:rPr>
        <w:rFonts w:ascii="Arial" w:hAnsi="Arial"/>
        <w:b/>
        <w:color w:val="FFFFFF"/>
        <w:sz w:val="22"/>
      </w:rPr>
      <w:tcPr>
        <w:shd w:val="clear" w:color="FFFFFF" w:themeFill="accent1" w:themeColor="accent1"/>
      </w:tcPr>
    </w:tblStylePr>
    <w:tblStylePr w:type="firstRow">
      <w:rPr>
        <w:rFonts w:ascii="Arial" w:hAnsi="Arial"/>
        <w:b/>
        <w:color w:val="FFFFFF"/>
        <w:sz w:val="22"/>
      </w:rPr>
      <w:tcPr>
        <w:shd w:val="clear" w:color="FFFFFF" w:themeFill="accent1" w:themeColor="accent1"/>
      </w:tcPr>
    </w:tblStylePr>
    <w:tblStylePr w:type="lastCol">
      <w:rPr>
        <w:rFonts w:ascii="Arial" w:hAnsi="Arial"/>
        <w:b/>
        <w:color w:val="FFFFFF"/>
        <w:sz w:val="22"/>
      </w:rPr>
      <w:tcPr>
        <w:shd w:val="clear" w:color="FFFFFF" w:themeFill="accent1" w:themeColor="accent1"/>
      </w:tcPr>
    </w:tblStylePr>
    <w:tblStylePr w:type="lastRow">
      <w:rPr>
        <w:rFonts w:ascii="Arial" w:hAnsi="Arial"/>
        <w:b/>
        <w:color w:val="FFFFFF"/>
        <w:sz w:val="22"/>
      </w:rPr>
      <w:tcPr>
        <w:shd w:val="clear" w:color="FFFFFF" w:themeFill="accent1" w:themeColor="accent1"/>
        <w:tcBorders>
          <w:top w:val="single" w:color="000000" w:sz="4" w:space="0" w:themeColor="light1"/>
        </w:tcBorders>
      </w:tcPr>
    </w:tblStylePr>
  </w:style>
  <w:style w:type="table" w:styleId="83">
    <w:name w:val="Grid Table 5 Dark - Accent 2"/>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2" w:themeFillTint="32" w:themeColor="accent2" w:themeTint="32"/>
    </w:tblPr>
    <w:tblStylePr w:type="band1Horz">
      <w:tcPr>
        <w:shd w:val="clear" w:color="FFFFFF" w:themeFill="accent2" w:themeFillTint="75" w:themeColor="accent2" w:themeTint="75"/>
      </w:tcPr>
    </w:tblStylePr>
    <w:tblStylePr w:type="band1Vert">
      <w:tcPr>
        <w:shd w:val="clear" w:color="FFFFFF" w:themeFill="accent2" w:themeFillTint="75" w:themeColor="accent2" w:themeTint="75"/>
      </w:tcPr>
    </w:tblStylePr>
    <w:tblStylePr w:type="firstCol">
      <w:rPr>
        <w:rFonts w:ascii="Arial" w:hAnsi="Arial"/>
        <w:b/>
        <w:color w:val="FFFFFF"/>
        <w:sz w:val="22"/>
      </w:rPr>
      <w:tcPr>
        <w:shd w:val="clear" w:color="FFFFFF" w:themeFill="accent2" w:themeColor="accent2"/>
      </w:tcPr>
    </w:tblStylePr>
    <w:tblStylePr w:type="firstRow">
      <w:rPr>
        <w:rFonts w:ascii="Arial" w:hAnsi="Arial"/>
        <w:b/>
        <w:color w:val="FFFFFF"/>
        <w:sz w:val="22"/>
      </w:rPr>
      <w:tcPr>
        <w:shd w:val="clear" w:color="FFFFFF" w:themeFill="accent2" w:themeColor="accent2"/>
      </w:tcPr>
    </w:tblStylePr>
    <w:tblStylePr w:type="lastCol">
      <w:rPr>
        <w:rFonts w:ascii="Arial" w:hAnsi="Arial"/>
        <w:b/>
        <w:color w:val="FFFFFF"/>
        <w:sz w:val="22"/>
      </w:rPr>
      <w:tcPr>
        <w:shd w:val="clear" w:color="FFFFFF" w:themeFill="accent2" w:themeColor="accent2"/>
      </w:tcPr>
    </w:tblStylePr>
    <w:tblStylePr w:type="lastRow">
      <w:rPr>
        <w:rFonts w:ascii="Arial" w:hAnsi="Arial"/>
        <w:b/>
        <w:color w:val="FFFFFF"/>
        <w:sz w:val="22"/>
      </w:rPr>
      <w:tcPr>
        <w:shd w:val="clear" w:color="FFFFFF" w:themeFill="accent2" w:themeColor="accent2"/>
        <w:tcBorders>
          <w:top w:val="single" w:color="000000" w:sz="4" w:space="0" w:themeColor="light1"/>
        </w:tcBorders>
      </w:tcPr>
    </w:tblStylePr>
  </w:style>
  <w:style w:type="table" w:styleId="84">
    <w:name w:val="Grid Table 5 Dark - Accent 3"/>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3" w:themeFillTint="34" w:themeColor="accent3" w:themeTint="34"/>
    </w:tblPr>
    <w:tblStylePr w:type="band1Horz">
      <w:tcPr>
        <w:shd w:val="clear" w:color="FFFFFF" w:themeFill="accent3" w:themeFillTint="75" w:themeColor="accent3" w:themeTint="75"/>
      </w:tcPr>
    </w:tblStylePr>
    <w:tblStylePr w:type="band1Vert">
      <w:tcPr>
        <w:shd w:val="clear" w:color="FFFFFF" w:themeFill="accent3" w:themeFillTint="75" w:themeColor="accent3" w:themeTint="75"/>
      </w:tcPr>
    </w:tblStylePr>
    <w:tblStylePr w:type="firstCol">
      <w:rPr>
        <w:rFonts w:ascii="Arial" w:hAnsi="Arial"/>
        <w:b/>
        <w:color w:val="FFFFFF"/>
        <w:sz w:val="22"/>
      </w:rPr>
      <w:tcPr>
        <w:shd w:val="clear" w:color="FFFFFF" w:themeFill="accent3" w:themeColor="accent3"/>
      </w:tcPr>
    </w:tblStylePr>
    <w:tblStylePr w:type="firstRow">
      <w:rPr>
        <w:rFonts w:ascii="Arial" w:hAnsi="Arial"/>
        <w:b/>
        <w:color w:val="FFFFFF"/>
        <w:sz w:val="22"/>
      </w:rPr>
      <w:tcPr>
        <w:shd w:val="clear" w:color="FFFFFF" w:themeFill="accent3" w:themeColor="accent3"/>
      </w:tcPr>
    </w:tblStylePr>
    <w:tblStylePr w:type="lastCol">
      <w:rPr>
        <w:rFonts w:ascii="Arial" w:hAnsi="Arial"/>
        <w:b/>
        <w:color w:val="FFFFFF"/>
        <w:sz w:val="22"/>
      </w:rPr>
      <w:tcPr>
        <w:shd w:val="clear" w:color="FFFFFF" w:themeFill="accent3" w:themeColor="accent3"/>
      </w:tcPr>
    </w:tblStylePr>
    <w:tblStylePr w:type="lastRow">
      <w:rPr>
        <w:rFonts w:ascii="Arial" w:hAnsi="Arial"/>
        <w:b/>
        <w:color w:val="FFFFFF"/>
        <w:sz w:val="22"/>
      </w:rPr>
      <w:tcPr>
        <w:shd w:val="clear" w:color="FFFFFF" w:themeFill="accent3" w:themeColor="accent3"/>
        <w:tcBorders>
          <w:top w:val="single" w:color="000000" w:sz="4" w:space="0" w:themeColor="light1"/>
        </w:tcBorders>
      </w:tcPr>
    </w:tblStylePr>
  </w:style>
  <w:style w:type="table" w:styleId="85">
    <w:name w:val="Grid Table 5 Dark- Accent 4"/>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4" w:themeFillTint="34" w:themeColor="accent4" w:themeTint="34"/>
    </w:tblPr>
    <w:tblStylePr w:type="band1Horz">
      <w:tcPr>
        <w:shd w:val="clear" w:color="FFFFFF" w:themeFill="accent4" w:themeFillTint="75" w:themeColor="accent4" w:themeTint="75"/>
      </w:tcPr>
    </w:tblStylePr>
    <w:tblStylePr w:type="band1Vert">
      <w:tcPr>
        <w:shd w:val="clear" w:color="FFFFFF" w:themeFill="accent4" w:themeFillTint="75" w:themeColor="accent4" w:themeTint="75"/>
      </w:tcPr>
    </w:tblStylePr>
    <w:tblStylePr w:type="firstCol">
      <w:rPr>
        <w:rFonts w:ascii="Arial" w:hAnsi="Arial"/>
        <w:b/>
        <w:color w:val="FFFFFF"/>
        <w:sz w:val="22"/>
      </w:rPr>
      <w:tcPr>
        <w:shd w:val="clear" w:color="FFFFFF" w:themeFill="accent4" w:themeColor="accent4"/>
      </w:tcPr>
    </w:tblStylePr>
    <w:tblStylePr w:type="firstRow">
      <w:rPr>
        <w:rFonts w:ascii="Arial" w:hAnsi="Arial"/>
        <w:b/>
        <w:color w:val="FFFFFF"/>
        <w:sz w:val="22"/>
      </w:rPr>
      <w:tcPr>
        <w:shd w:val="clear" w:color="FFFFFF" w:themeFill="accent4" w:themeColor="accent4"/>
      </w:tcPr>
    </w:tblStylePr>
    <w:tblStylePr w:type="lastCol">
      <w:rPr>
        <w:rFonts w:ascii="Arial" w:hAnsi="Arial"/>
        <w:b/>
        <w:color w:val="FFFFFF"/>
        <w:sz w:val="22"/>
      </w:rPr>
      <w:tcPr>
        <w:shd w:val="clear" w:color="FFFFFF" w:themeFill="accent4" w:themeColor="accent4"/>
      </w:tcPr>
    </w:tblStylePr>
    <w:tblStylePr w:type="lastRow">
      <w:rPr>
        <w:rFonts w:ascii="Arial" w:hAnsi="Arial"/>
        <w:b/>
        <w:color w:val="FFFFFF"/>
        <w:sz w:val="22"/>
      </w:rPr>
      <w:tcPr>
        <w:shd w:val="clear" w:color="FFFFFF" w:themeFill="accent4" w:themeColor="accent4"/>
        <w:tcBorders>
          <w:top w:val="single" w:color="000000" w:sz="4" w:space="0" w:themeColor="light1"/>
        </w:tcBorders>
      </w:tcPr>
    </w:tblStylePr>
  </w:style>
  <w:style w:type="table" w:styleId="86">
    <w:name w:val="Grid Table 5 Dark - Accent 5"/>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5" w:themeFillTint="34" w:themeColor="accent5" w:themeTint="34"/>
    </w:tblPr>
    <w:tblStylePr w:type="band1Horz">
      <w:tcPr>
        <w:shd w:val="clear" w:color="FFFFFF" w:themeFill="accent5" w:themeFillTint="75" w:themeColor="accent5" w:themeTint="75"/>
      </w:tcPr>
    </w:tblStylePr>
    <w:tblStylePr w:type="band1Vert">
      <w:tcPr>
        <w:shd w:val="clear" w:color="FFFFFF" w:themeFill="accent5" w:themeFillTint="75" w:themeColor="accent5" w:themeTint="75"/>
      </w:tcPr>
    </w:tblStylePr>
    <w:tblStylePr w:type="firstCol">
      <w:rPr>
        <w:rFonts w:ascii="Arial" w:hAnsi="Arial"/>
        <w:b/>
        <w:color w:val="FFFFFF"/>
        <w:sz w:val="22"/>
      </w:rPr>
      <w:tcPr>
        <w:shd w:val="clear" w:color="FFFFFF" w:themeFill="accent5" w:themeColor="accent5"/>
      </w:tcPr>
    </w:tblStylePr>
    <w:tblStylePr w:type="firstRow">
      <w:rPr>
        <w:rFonts w:ascii="Arial" w:hAnsi="Arial"/>
        <w:b/>
        <w:color w:val="FFFFFF"/>
        <w:sz w:val="22"/>
      </w:rPr>
      <w:tcPr>
        <w:shd w:val="clear" w:color="FFFFFF" w:themeFill="accent5" w:themeColor="accent5"/>
      </w:tcPr>
    </w:tblStylePr>
    <w:tblStylePr w:type="lastCol">
      <w:rPr>
        <w:rFonts w:ascii="Arial" w:hAnsi="Arial"/>
        <w:b/>
        <w:color w:val="FFFFFF"/>
        <w:sz w:val="22"/>
      </w:rPr>
      <w:tcPr>
        <w:shd w:val="clear" w:color="FFFFFF" w:themeFill="accent5" w:themeColor="accent5"/>
      </w:tcPr>
    </w:tblStylePr>
    <w:tblStylePr w:type="lastRow">
      <w:rPr>
        <w:rFonts w:ascii="Arial" w:hAnsi="Arial"/>
        <w:b/>
        <w:color w:val="FFFFFF"/>
        <w:sz w:val="22"/>
      </w:rPr>
      <w:tcPr>
        <w:shd w:val="clear" w:color="FFFFFF" w:themeFill="accent5" w:themeColor="accent5"/>
        <w:tcBorders>
          <w:top w:val="single" w:color="000000" w:sz="4" w:space="0" w:themeColor="light1"/>
        </w:tcBorders>
      </w:tcPr>
    </w:tblStylePr>
  </w:style>
  <w:style w:type="table" w:styleId="87">
    <w:name w:val="Grid Table 5 Dark - Accent 6"/>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6" w:themeFillTint="34" w:themeColor="accent6" w:themeTint="34"/>
    </w:tblPr>
    <w:tblStylePr w:type="band1Horz">
      <w:tcPr>
        <w:shd w:val="clear" w:color="FFFFFF" w:themeFill="accent6" w:themeFillTint="75" w:themeColor="accent6" w:themeTint="75"/>
      </w:tcPr>
    </w:tblStylePr>
    <w:tblStylePr w:type="band1Vert">
      <w:tcPr>
        <w:shd w:val="clear" w:color="FFFFFF" w:themeFill="accent6" w:themeFillTint="75" w:themeColor="accent6" w:themeTint="75"/>
      </w:tcPr>
    </w:tblStylePr>
    <w:tblStylePr w:type="firstCol">
      <w:rPr>
        <w:rFonts w:ascii="Arial" w:hAnsi="Arial"/>
        <w:b/>
        <w:color w:val="FFFFFF"/>
        <w:sz w:val="22"/>
      </w:rPr>
      <w:tcPr>
        <w:shd w:val="clear" w:color="FFFFFF" w:themeFill="accent6" w:themeColor="accent6"/>
      </w:tcPr>
    </w:tblStylePr>
    <w:tblStylePr w:type="firstRow">
      <w:rPr>
        <w:rFonts w:ascii="Arial" w:hAnsi="Arial"/>
        <w:b/>
        <w:color w:val="FFFFFF"/>
        <w:sz w:val="22"/>
      </w:rPr>
      <w:tcPr>
        <w:shd w:val="clear" w:color="FFFFFF" w:themeFill="accent6" w:themeColor="accent6"/>
      </w:tcPr>
    </w:tblStylePr>
    <w:tblStylePr w:type="lastCol">
      <w:rPr>
        <w:rFonts w:ascii="Arial" w:hAnsi="Arial"/>
        <w:b/>
        <w:color w:val="FFFFFF"/>
        <w:sz w:val="22"/>
      </w:rPr>
      <w:tcPr>
        <w:shd w:val="clear" w:color="FFFFFF" w:themeFill="accent6" w:themeColor="accent6"/>
      </w:tcPr>
    </w:tblStylePr>
    <w:tblStylePr w:type="lastRow">
      <w:rPr>
        <w:rFonts w:ascii="Arial" w:hAnsi="Arial"/>
        <w:b/>
        <w:color w:val="FFFFFF"/>
        <w:sz w:val="22"/>
      </w:rPr>
      <w:tcPr>
        <w:shd w:val="clear" w:color="FFFFFF" w:themeFill="accent6" w:themeColor="accent6"/>
        <w:tcBorders>
          <w:top w:val="single" w:color="000000" w:sz="4" w:space="0" w:themeColor="light1"/>
        </w:tcBorders>
      </w:tcPr>
    </w:tblStylePr>
  </w:style>
  <w:style w:type="table" w:styleId="88">
    <w:name w:val="Grid Table 6 Colorful"/>
    <w:basedOn w:val="30"/>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Fill="text1" w:themeFillTint="34" w:themeColor="text1" w:themeTint="34"/>
      </w:tcPr>
    </w:tblStylePr>
    <w:tblStylePr w:type="band1Vert">
      <w:tcPr>
        <w:shd w:val="clear" w:color="FFFFFF" w:themeFill="text1" w:themeFillTint="34"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0D" w:themeColor="text1" w:themeTint="0D"/>
      </w:tcPr>
    </w:tblStylePr>
    <w:tblStylePr w:type="band1Vert">
      <w:tcPr>
        <w:shd w:val="clear" w:color="FFFFFF" w:themeFill="text1" w:themeFillTint="0D"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FFFFFF" w:themeFill="light1"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FFFFFF" w:themeFill="light1" w:themeColor="light1"/>
        <w:tcBorders>
          <w:left w:val="none"/>
          <w:top w:val="single" w:color="000000" w:sz="4" w:space="0" w:themeColor="text1" w:themeTint="80"/>
          <w:right w:val="none"/>
          <w:bottom w:val="none"/>
        </w:tcBorders>
      </w:tcPr>
    </w:tblStylePr>
  </w:style>
  <w:style w:type="table" w:styleId="96">
    <w:name w:val="Grid Table 7 Colorful - Accent 1"/>
    <w:basedOn w:val="30"/>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left w:val="none"/>
          <w:top w:val="none"/>
          <w:right w:val="single" w:color="000000" w:sz="4" w:space="0" w:themeColor="accent1" w:themeTint="80"/>
          <w:bottom w:val="none"/>
        </w:tcBorders>
      </w:tcPr>
    </w:tblStylePr>
    <w:tblStylePr w:type="firstRow">
      <w:rPr>
        <w:rFonts w:ascii="Arial" w:hAnsi="Arial"/>
        <w:b/>
        <w:color w:val="3E70A3" w:themeColor="accent1" w:themeTint="80" w:themeShade="95"/>
        <w:sz w:val="22"/>
      </w:rPr>
      <w:tcPr>
        <w:shd w:val="clear" w:color="FFFFFF" w:themeFill="light1" w:themeColor="light1"/>
        <w:tcBorders>
          <w:left w:val="none"/>
          <w:top w:val="none"/>
          <w:right w:val="none"/>
          <w:bottom w:val="single" w:color="000000" w:sz="4" w:space="0" w:themeColor="accent1" w:themeTint="80"/>
        </w:tcBorders>
      </w:tcPr>
    </w:tblStylePr>
    <w:tblStylePr w:type="lastCol">
      <w:rPr>
        <w:rFonts w:ascii="Arial" w:hAnsi="Arial"/>
        <w:i/>
        <w:color w:val="3E70A3" w:themeColor="accent1" w:themeTint="80" w:themeShade="95"/>
        <w:sz w:val="22"/>
      </w:rPr>
      <w:tcPr>
        <w:shd w:color="FFFFFF"/>
        <w:tcBorders>
          <w:left w:val="single" w:color="000000" w:sz="4" w:space="0" w:themeColor="accent1" w:themeTint="80"/>
          <w:top w:val="none"/>
          <w:right w:val="none"/>
          <w:bottom w:val="none"/>
        </w:tcBorders>
      </w:tcPr>
    </w:tblStylePr>
    <w:tblStylePr w:type="lastRow">
      <w:rPr>
        <w:rFonts w:ascii="Arial" w:hAnsi="Arial"/>
        <w:b/>
        <w:color w:val="3E70A3" w:themeColor="accent1" w:themeTint="80" w:themeShade="95"/>
        <w:sz w:val="22"/>
      </w:rPr>
      <w:tcPr>
        <w:shd w:val="clear" w:color="FFFFFF" w:themeFill="light1" w:themeColor="light1"/>
        <w:tcBorders>
          <w:left w:val="none"/>
          <w:top w:val="single" w:color="000000" w:sz="4" w:space="0" w:themeColor="accent1" w:themeTint="80"/>
          <w:right w:val="none"/>
          <w:bottom w:val="none"/>
        </w:tcBorders>
      </w:tcPr>
    </w:tblStylePr>
  </w:style>
  <w:style w:type="table" w:styleId="97">
    <w:name w:val="Grid Table 7 Colorful - Accent 2"/>
    <w:basedOn w:val="30"/>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b/>
        <w:color w:val="9C3A37" w:themeColor="accent2" w:themeTint="97" w:themeShade="95"/>
        <w:sz w:val="22"/>
      </w:rPr>
      <w:tcPr>
        <w:shd w:val="clear" w:color="FFFFFF" w:themeFill="light1" w:themeColor="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b/>
        <w:color w:val="9C3A37" w:themeColor="accent2" w:themeTint="97" w:themeShade="95"/>
        <w:sz w:val="22"/>
      </w:rPr>
      <w:tcPr>
        <w:shd w:val="clear" w:color="FFFFFF" w:themeFill="light1" w:themeColor="light1"/>
        <w:tcBorders>
          <w:left w:val="none"/>
          <w:top w:val="single" w:color="000000" w:sz="4" w:space="0" w:themeColor="accent2" w:themeTint="97"/>
          <w:right w:val="none"/>
          <w:bottom w:val="none"/>
        </w:tcBorders>
      </w:tcPr>
    </w:tblStylePr>
  </w:style>
  <w:style w:type="table" w:styleId="98">
    <w:name w:val="Grid Table 7 Colorful - Accent 3"/>
    <w:basedOn w:val="30"/>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left w:val="none"/>
          <w:top w:val="none"/>
          <w:right w:val="single" w:color="000000" w:sz="4" w:space="0" w:themeColor="accent3" w:themeTint="FE"/>
          <w:bottom w:val="none"/>
        </w:tcBorders>
      </w:tcPr>
    </w:tblStylePr>
    <w:tblStylePr w:type="firstRow">
      <w:rPr>
        <w:rFonts w:ascii="Arial" w:hAnsi="Arial"/>
        <w:b/>
        <w:color w:val="5C702F" w:themeColor="accent3" w:themeTint="FE" w:themeShade="95"/>
        <w:sz w:val="22"/>
      </w:rPr>
      <w:tcPr>
        <w:shd w:val="clear" w:color="FFFFFF" w:themeFill="light1" w:themeColor="light1"/>
        <w:tcBorders>
          <w:left w:val="none"/>
          <w:top w:val="none"/>
          <w:right w:val="none"/>
          <w:bottom w:val="single" w:color="000000" w:sz="4" w:space="0" w:themeColor="accent3" w:themeTint="FE"/>
        </w:tcBorders>
      </w:tcPr>
    </w:tblStylePr>
    <w:tblStylePr w:type="lastCol">
      <w:rPr>
        <w:rFonts w:ascii="Arial" w:hAnsi="Arial"/>
        <w:i/>
        <w:color w:val="5C702F" w:themeColor="accent3" w:themeTint="FE" w:themeShade="95"/>
        <w:sz w:val="22"/>
      </w:rPr>
      <w:tcPr>
        <w:shd w:color="FFFFFF"/>
        <w:tcBorders>
          <w:left w:val="single" w:color="000000" w:sz="4" w:space="0" w:themeColor="accent3" w:themeTint="FE"/>
          <w:top w:val="none"/>
          <w:right w:val="none"/>
          <w:bottom w:val="none"/>
        </w:tcBorders>
      </w:tcPr>
    </w:tblStylePr>
    <w:tblStylePr w:type="lastRow">
      <w:rPr>
        <w:rFonts w:ascii="Arial" w:hAnsi="Arial"/>
        <w:b/>
        <w:color w:val="5C702F" w:themeColor="accent3" w:themeTint="FE" w:themeShade="95"/>
        <w:sz w:val="22"/>
      </w:rPr>
      <w:tcPr>
        <w:shd w:val="clear" w:color="FFFFFF" w:themeFill="light1" w:themeColor="light1"/>
        <w:tcBorders>
          <w:left w:val="none"/>
          <w:top w:val="single" w:color="000000" w:sz="4" w:space="0" w:themeColor="accent3" w:themeTint="FE"/>
          <w:right w:val="none"/>
          <w:bottom w:val="none"/>
        </w:tcBorders>
      </w:tcPr>
    </w:tblStylePr>
  </w:style>
  <w:style w:type="table" w:styleId="99">
    <w:name w:val="Grid Table 7 Colorful - Accent 4"/>
    <w:basedOn w:val="30"/>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b/>
        <w:color w:val="664F82" w:themeColor="accent4" w:themeTint="9A" w:themeShade="95"/>
        <w:sz w:val="22"/>
      </w:rPr>
      <w:tcPr>
        <w:shd w:val="clear" w:color="FFFFFF" w:themeFill="light1" w:themeColor="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b/>
        <w:color w:val="664F82" w:themeColor="accent4" w:themeTint="9A" w:themeShade="95"/>
        <w:sz w:val="22"/>
      </w:rPr>
      <w:tcPr>
        <w:shd w:val="clear" w:color="FFFFFF" w:themeFill="light1" w:themeColor="light1"/>
        <w:tcBorders>
          <w:left w:val="none"/>
          <w:top w:val="single" w:color="000000" w:sz="4" w:space="0" w:themeColor="accent4" w:themeTint="9A"/>
          <w:right w:val="none"/>
          <w:bottom w:val="none"/>
        </w:tcBorders>
      </w:tcPr>
    </w:tblStylePr>
  </w:style>
  <w:style w:type="table" w:styleId="100">
    <w:name w:val="Grid Table 7 Colorful - Accent 5"/>
    <w:basedOn w:val="30"/>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left w:val="none"/>
          <w:top w:val="none"/>
          <w:right w:val="single" w:color="000000" w:sz="4" w:space="0" w:themeColor="accent5" w:themeTint="90"/>
          <w:bottom w:val="none"/>
        </w:tcBorders>
      </w:tcPr>
    </w:tblStylePr>
    <w:tblStylePr w:type="firstRow">
      <w:rPr>
        <w:rFonts w:ascii="Arial" w:hAnsi="Arial"/>
        <w:b/>
        <w:color w:val="266777" w:themeColor="accent5" w:themeShade="95"/>
        <w:sz w:val="22"/>
      </w:rPr>
      <w:tcPr>
        <w:shd w:val="clear" w:color="FFFFFF" w:themeFill="light1" w:themeColor="light1"/>
        <w:tcBorders>
          <w:left w:val="none"/>
          <w:top w:val="none"/>
          <w:right w:val="none"/>
          <w:bottom w:val="single" w:color="000000" w:sz="4" w:space="0" w:themeColor="accent5" w:themeTint="90"/>
        </w:tcBorders>
      </w:tcPr>
    </w:tblStylePr>
    <w:tblStylePr w:type="lastCol">
      <w:rPr>
        <w:rFonts w:ascii="Arial" w:hAnsi="Arial"/>
        <w:i/>
        <w:color w:val="266777" w:themeColor="accent5" w:themeShade="95"/>
        <w:sz w:val="22"/>
      </w:rPr>
      <w:tcPr>
        <w:shd w:color="FFFFFF"/>
        <w:tcBorders>
          <w:left w:val="single" w:color="000000" w:sz="4" w:space="0" w:themeColor="accent5" w:themeTint="90"/>
          <w:top w:val="none"/>
          <w:right w:val="none"/>
          <w:bottom w:val="none"/>
        </w:tcBorders>
      </w:tcPr>
    </w:tblStylePr>
    <w:tblStylePr w:type="lastRow">
      <w:rPr>
        <w:rFonts w:ascii="Arial" w:hAnsi="Arial"/>
        <w:b/>
        <w:color w:val="266777" w:themeColor="accent5" w:themeShade="95"/>
        <w:sz w:val="22"/>
      </w:rPr>
      <w:tcPr>
        <w:shd w:val="clear" w:color="FFFFFF" w:themeFill="light1" w:themeColor="light1"/>
        <w:tcBorders>
          <w:left w:val="none"/>
          <w:top w:val="single" w:color="000000" w:sz="4" w:space="0" w:themeColor="accent5" w:themeTint="90"/>
          <w:right w:val="none"/>
          <w:bottom w:val="none"/>
        </w:tcBorders>
      </w:tcPr>
    </w:tblStylePr>
  </w:style>
  <w:style w:type="table" w:styleId="101">
    <w:name w:val="Grid Table 7 Colorful - Accent 6"/>
    <w:basedOn w:val="30"/>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left w:val="none"/>
          <w:top w:val="none"/>
          <w:right w:val="single" w:color="000000" w:sz="4" w:space="0" w:themeColor="accent6" w:themeTint="90"/>
          <w:bottom w:val="none"/>
        </w:tcBorders>
      </w:tcPr>
    </w:tblStylePr>
    <w:tblStylePr w:type="firstRow">
      <w:rPr>
        <w:rFonts w:ascii="Arial" w:hAnsi="Arial"/>
        <w:b/>
        <w:color w:val="B05307" w:themeColor="accent6" w:themeShade="95"/>
        <w:sz w:val="22"/>
      </w:rPr>
      <w:tcPr>
        <w:shd w:val="clear" w:color="FFFFFF" w:themeFill="light1" w:themeColor="light1"/>
        <w:tcBorders>
          <w:left w:val="none"/>
          <w:top w:val="none"/>
          <w:right w:val="none"/>
          <w:bottom w:val="single" w:color="000000" w:sz="4" w:space="0" w:themeColor="accent6" w:themeTint="90"/>
        </w:tcBorders>
      </w:tcPr>
    </w:tblStylePr>
    <w:tblStylePr w:type="lastCol">
      <w:rPr>
        <w:rFonts w:ascii="Arial" w:hAnsi="Arial"/>
        <w:i/>
        <w:color w:val="B05307" w:themeColor="accent6" w:themeShade="95"/>
        <w:sz w:val="22"/>
      </w:rPr>
      <w:tcPr>
        <w:shd w:color="FFFFFF"/>
        <w:tcBorders>
          <w:left w:val="single" w:color="000000" w:sz="4" w:space="0" w:themeColor="accent6" w:themeTint="90"/>
          <w:top w:val="none"/>
          <w:right w:val="none"/>
          <w:bottom w:val="none"/>
        </w:tcBorders>
      </w:tcPr>
    </w:tblStylePr>
    <w:tblStylePr w:type="lastRow">
      <w:rPr>
        <w:rFonts w:ascii="Arial" w:hAnsi="Arial"/>
        <w:b/>
        <w:color w:val="B05307" w:themeColor="accent6" w:themeShade="95"/>
        <w:sz w:val="22"/>
      </w:rPr>
      <w:tcPr>
        <w:shd w:val="clear" w:color="FFFFFF" w:themeFill="light1" w:themeColor="light1"/>
        <w:tcBorders>
          <w:left w:val="none"/>
          <w:top w:val="single" w:color="000000" w:sz="4" w:space="0" w:themeColor="accent6" w:themeTint="90"/>
          <w:right w:val="none"/>
          <w:bottom w:val="none"/>
        </w:tcBorders>
      </w:tcPr>
    </w:tblStylePr>
  </w:style>
  <w:style w:type="table" w:styleId="102">
    <w:name w:val="List Table 1 Light"/>
    <w:basedOn w:val="30"/>
    <w:uiPriority w:val="99"/>
    <w:pPr>
      <w:spacing w:lineRule="auto" w:line="240" w:after="0"/>
    </w:pPr>
    <w:tblPr>
      <w:tblStyleRowBandSize w:val="1"/>
      <w:tblStyleColBandSize w:val="1"/>
      <w:tblInd w:w="0" w:type="dxa"/>
    </w:tblPr>
    <w:tblStylePr w:type="band1Horz">
      <w:tcPr>
        <w:shd w:val="clear" w:color="FFFFFF" w:themeFill="text1" w:themeFillTint="40" w:themeColor="text1" w:themeTint="40"/>
      </w:tcPr>
    </w:tblStylePr>
    <w:tblStylePr w:type="band1Vert">
      <w:tcPr>
        <w:shd w:val="clear" w:color="FFFFFF" w:themeFill="text1" w:themeFillTint="40"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3">
    <w:name w:val="List Table 1 Light - Accent 1"/>
    <w:basedOn w:val="30"/>
    <w:uiPriority w:val="99"/>
    <w:pPr>
      <w:spacing w:lineRule="auto" w:line="240" w:after="0"/>
    </w:pPr>
    <w:tblPr>
      <w:tblStyleRowBandSize w:val="1"/>
      <w:tblStyleColBandSize w:val="1"/>
      <w:tblInd w:w="0" w:type="dxa"/>
    </w:tblPr>
    <w:tblStylePr w:type="band1Horz">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4">
    <w:name w:val="List Table 1 Light - Accent 2"/>
    <w:basedOn w:val="30"/>
    <w:uiPriority w:val="99"/>
    <w:pPr>
      <w:spacing w:lineRule="auto" w:line="240" w:after="0"/>
    </w:pPr>
    <w:tblPr>
      <w:tblStyleRowBandSize w:val="1"/>
      <w:tblStyleColBandSize w:val="1"/>
      <w:tblInd w:w="0" w:type="dxa"/>
    </w:tblPr>
    <w:tblStylePr w:type="band1Horz">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5">
    <w:name w:val="List Table 1 Light - Accent 3"/>
    <w:basedOn w:val="30"/>
    <w:uiPriority w:val="99"/>
    <w:pPr>
      <w:spacing w:lineRule="auto" w:line="240" w:after="0"/>
    </w:pPr>
    <w:tblPr>
      <w:tblStyleRowBandSize w:val="1"/>
      <w:tblStyleColBandSize w:val="1"/>
      <w:tblInd w:w="0" w:type="dxa"/>
    </w:tblPr>
    <w:tblStylePr w:type="band1Horz">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6">
    <w:name w:val="List Table 1 Light - Accent 4"/>
    <w:basedOn w:val="30"/>
    <w:uiPriority w:val="99"/>
    <w:pPr>
      <w:spacing w:lineRule="auto" w:line="240" w:after="0"/>
    </w:pPr>
    <w:tblPr>
      <w:tblStyleRowBandSize w:val="1"/>
      <w:tblStyleColBandSize w:val="1"/>
      <w:tblInd w:w="0" w:type="dxa"/>
    </w:tblPr>
    <w:tblStylePr w:type="band1Horz">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7">
    <w:name w:val="List Table 1 Light - Accent 5"/>
    <w:basedOn w:val="30"/>
    <w:uiPriority w:val="99"/>
    <w:pPr>
      <w:spacing w:lineRule="auto" w:line="240" w:after="0"/>
    </w:pPr>
    <w:tblPr>
      <w:tblStyleRowBandSize w:val="1"/>
      <w:tblStyleColBandSize w:val="1"/>
      <w:tblInd w:w="0" w:type="dxa"/>
    </w:tblPr>
    <w:tblStylePr w:type="band1Horz">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8">
    <w:name w:val="List Table 1 Light - Accent 6"/>
    <w:basedOn w:val="30"/>
    <w:uiPriority w:val="99"/>
    <w:pPr>
      <w:spacing w:lineRule="auto" w:line="240" w:after="0"/>
    </w:pPr>
    <w:tblPr>
      <w:tblStyleRowBandSize w:val="1"/>
      <w:tblStyleColBandSize w:val="1"/>
      <w:tblInd w:w="0" w:type="dxa"/>
    </w:tblPr>
    <w:tblStylePr w:type="band1Horz">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9">
    <w:name w:val="List Table 2"/>
    <w:basedOn w:val="30"/>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10">
    <w:name w:val="List Table 2 - Accent 1"/>
    <w:basedOn w:val="30"/>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11">
    <w:name w:val="List Table 2 - Accent 2"/>
    <w:basedOn w:val="30"/>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2">
    <w:name w:val="List Table 2 - Accent 3"/>
    <w:basedOn w:val="30"/>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3">
    <w:name w:val="List Table 2 - Accent 4"/>
    <w:basedOn w:val="30"/>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4">
    <w:name w:val="List Table 2 - Accent 5"/>
    <w:basedOn w:val="30"/>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5">
    <w:name w:val="List Table 2 - Accent 6"/>
    <w:basedOn w:val="30"/>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6">
    <w:name w:val="List Table 3"/>
    <w:basedOn w:val="30"/>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Fill="accent3" w:themeFillTint="98" w:themeColor="accent3" w:theme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Fill="accent5" w:themeFillTint="9A" w:themeColor="accent5" w:theme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Fill="accent6" w:themeFillTint="98" w:themeColor="accent6" w:themeTint="98"/>
      </w:tcPr>
    </w:tblStylePr>
    <w:tblStylePr w:type="lastCol">
      <w:rPr>
        <w:b/>
        <w:color w:val="404040"/>
      </w:rPr>
    </w:tblStylePr>
    <w:tblStylePr w:type="lastRow">
      <w:rPr>
        <w:b/>
        <w:color w:val="404040"/>
      </w:rPr>
    </w:tblStylePr>
  </w:style>
  <w:style w:type="table" w:styleId="123">
    <w:name w:val="List Table 4"/>
    <w:basedOn w:val="30"/>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b/>
        <w:color w:val="404040"/>
      </w:rPr>
    </w:tblStylePr>
    <w:tblStylePr w:type="firstRow">
      <w:rPr>
        <w:rFonts w:ascii="Arial" w:hAnsi="Arial"/>
        <w:b/>
        <w:color w:val="FFFFFF"/>
        <w:sz w:val="22"/>
      </w:rPr>
      <w:tcPr>
        <w:shd w:val="clear" w:color="FFFFFF" w:themeFill="accent2" w:themeColor="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b/>
        <w:color w:val="404040"/>
      </w:rPr>
    </w:tblStylePr>
    <w:tblStylePr w:type="firstRow">
      <w:rPr>
        <w:rFonts w:ascii="Arial" w:hAnsi="Arial"/>
        <w:b/>
        <w:color w:val="FFFFFF"/>
        <w:sz w:val="22"/>
      </w:rPr>
      <w:tcPr>
        <w:shd w:val="clear" w:color="FFFFFF" w:themeFill="accent3" w:themeColor="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b/>
        <w:color w:val="404040"/>
      </w:rPr>
    </w:tblStylePr>
    <w:tblStylePr w:type="firstRow">
      <w:rPr>
        <w:rFonts w:ascii="Arial" w:hAnsi="Arial"/>
        <w:b/>
        <w:color w:val="FFFFFF"/>
        <w:sz w:val="22"/>
      </w:rPr>
      <w:tcPr>
        <w:shd w:val="clear" w:color="FFFFFF" w:themeFill="accent4" w:themeColor="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b/>
        <w:color w:val="404040"/>
      </w:rPr>
    </w:tblStylePr>
    <w:tblStylePr w:type="firstRow">
      <w:rPr>
        <w:rFonts w:ascii="Arial" w:hAnsi="Arial"/>
        <w:b/>
        <w:color w:val="FFFFFF"/>
        <w:sz w:val="22"/>
      </w:rPr>
      <w:tcPr>
        <w:shd w:val="clear" w:color="FFFFFF" w:themeFill="accent5" w:themeColor="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b/>
        <w:color w:val="404040"/>
      </w:rPr>
    </w:tblStylePr>
    <w:tblStylePr w:type="firstRow">
      <w:rPr>
        <w:rFonts w:ascii="Arial" w:hAnsi="Arial"/>
        <w:b/>
        <w:color w:val="FFFFFF"/>
        <w:sz w:val="22"/>
      </w:rPr>
      <w:tcPr>
        <w:shd w:val="clear" w:color="FFFFFF" w:themeFill="accent6" w:themeColor="accent6"/>
      </w:tcPr>
    </w:tblStylePr>
    <w:tblStylePr w:type="lastCol">
      <w:rPr>
        <w:b/>
        <w:color w:val="404040"/>
      </w:rPr>
    </w:tblStylePr>
    <w:tblStylePr w:type="lastRow">
      <w:rPr>
        <w:b/>
        <w:color w:val="404040"/>
      </w:rPr>
    </w:tblStylePr>
  </w:style>
  <w:style w:type="table" w:styleId="130">
    <w:name w:val="List Table 5 Dark"/>
    <w:basedOn w:val="30"/>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Fill="text1" w:themeFillTint="80" w:themeColor="text1" w:themeTint="80"/>
    </w:tblPr>
    <w:tblStylePr w:type="band1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1Vert">
      <w:tcPr>
        <w:shd w:val="clear" w:color="FFFFFF" w:themeFill="text1" w:themeFillTint="80" w:themeColor="text1" w:themeTint="80"/>
        <w:tcBorders>
          <w:left w:val="single" w:color="000000" w:sz="4" w:space="0" w:themeColor="light1"/>
          <w:right w:val="single" w:color="000000" w:sz="4" w:space="0" w:themeColor="light1"/>
        </w:tcBorders>
      </w:tcPr>
    </w:tblStylePr>
    <w:tblStylePr w:type="band2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Fill="text1" w:themeFillTint="80"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Fill="accent1" w:themeColor="accent1"/>
    </w:tblPr>
    <w:tblStylePr w:type="band1Horz">
      <w:tcPr>
        <w:shd w:val="clear" w:color="FFFFFF" w:themeFill="accent1" w:themeColor="accent1"/>
        <w:tcBorders>
          <w:top w:val="single" w:color="000000" w:sz="4" w:space="0" w:themeColor="light1"/>
          <w:bottom w:val="single" w:color="000000" w:sz="4" w:space="0" w:themeColor="light1"/>
        </w:tcBorders>
      </w:tcPr>
    </w:tblStylePr>
    <w:tblStylePr w:type="band1Vert">
      <w:tcPr>
        <w:shd w:val="clear" w:color="FFFFFF" w:themeFill="accent1" w:themeColor="accent1"/>
        <w:tcBorders>
          <w:left w:val="single" w:color="000000" w:sz="4" w:space="0" w:themeColor="light1"/>
          <w:right w:val="single" w:color="000000" w:sz="4" w:space="0" w:themeColor="light1"/>
        </w:tcBorders>
      </w:tcPr>
    </w:tblStylePr>
    <w:tblStylePr w:type="band2Horz">
      <w:tcPr>
        <w:shd w:val="clear" w:color="FFFFFF" w:themeFill="accent1"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Fill="accent1"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Fill="accent2" w:themeFillTint="97" w:themeColor="accent2" w:themeTint="97"/>
    </w:tblPr>
    <w:tblStylePr w:type="band1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1Vert">
      <w:tcPr>
        <w:shd w:val="clear" w:color="FFFFFF" w:themeFill="accent2" w:themeFillTint="97" w:themeColor="accent2" w:themeTint="97"/>
        <w:tcBorders>
          <w:left w:val="single" w:color="000000" w:sz="4" w:space="0" w:themeColor="light1"/>
          <w:right w:val="single" w:color="000000" w:sz="4" w:space="0" w:themeColor="light1"/>
        </w:tcBorders>
      </w:tcPr>
    </w:tblStylePr>
    <w:tblStylePr w:type="band2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Fill="accent2" w:themeFillTint="97"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Fill="accent3" w:themeFillTint="98" w:themeColor="accent3" w:themeTint="98"/>
    </w:tblPr>
    <w:tblStylePr w:type="band1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1Vert">
      <w:tcPr>
        <w:shd w:val="clear" w:color="FFFFFF" w:themeFill="accent3" w:themeFillTint="98" w:themeColor="accent3" w:themeTint="98"/>
        <w:tcBorders>
          <w:left w:val="single" w:color="000000" w:sz="4" w:space="0" w:themeColor="light1"/>
          <w:right w:val="single" w:color="000000" w:sz="4" w:space="0" w:themeColor="light1"/>
        </w:tcBorders>
      </w:tcPr>
    </w:tblStylePr>
    <w:tblStylePr w:type="band2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Fill="accent3" w:themeFillTint="98"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Fill="accent4" w:themeFillTint="9A" w:themeColor="accent4" w:themeTint="9A"/>
    </w:tblPr>
    <w:tblStylePr w:type="band1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1Vert">
      <w:tcPr>
        <w:shd w:val="clear" w:color="FFFFFF" w:themeFill="accent4" w:themeFillTint="9A" w:themeColor="accent4" w:themeTint="9A"/>
        <w:tcBorders>
          <w:left w:val="single" w:color="000000" w:sz="4" w:space="0" w:themeColor="light1"/>
          <w:right w:val="single" w:color="000000" w:sz="4" w:space="0" w:themeColor="light1"/>
        </w:tcBorders>
      </w:tcPr>
    </w:tblStylePr>
    <w:tblStylePr w:type="band2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Fill="accent4" w:themeFillTint="9A"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Fill="accent5" w:themeFillTint="9A" w:themeColor="accent5" w:themeTint="9A"/>
    </w:tblPr>
    <w:tblStylePr w:type="band1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1Vert">
      <w:tcPr>
        <w:shd w:val="clear" w:color="FFFFFF" w:themeFill="accent5" w:themeFillTint="9A" w:themeColor="accent5" w:themeTint="9A"/>
        <w:tcBorders>
          <w:left w:val="single" w:color="000000" w:sz="4" w:space="0" w:themeColor="light1"/>
          <w:right w:val="single" w:color="000000" w:sz="4" w:space="0" w:themeColor="light1"/>
        </w:tcBorders>
      </w:tcPr>
    </w:tblStylePr>
    <w:tblStylePr w:type="band2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Fill="accent5" w:themeFillTint="9A"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Fill="accent6" w:themeFillTint="98" w:themeColor="accent6" w:themeTint="98"/>
    </w:tblPr>
    <w:tblStylePr w:type="band1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1Vert">
      <w:tcPr>
        <w:shd w:val="clear" w:color="FFFFFF" w:themeFill="accent6" w:themeFillTint="98" w:themeColor="accent6" w:themeTint="98"/>
        <w:tcBorders>
          <w:left w:val="single" w:color="000000" w:sz="4" w:space="0" w:themeColor="light1"/>
          <w:right w:val="single" w:color="000000" w:sz="4" w:space="0" w:themeColor="light1"/>
        </w:tcBorders>
      </w:tcPr>
    </w:tblStylePr>
    <w:tblStylePr w:type="band2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Fill="accent6" w:themeFillTint="98"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8">
    <w:name w:val="List Table 6 Colorful - Accent 1"/>
    <w:basedOn w:val="30"/>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139">
    <w:name w:val="List Table 6 Colorful - Accent 2"/>
    <w:basedOn w:val="30"/>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140">
    <w:name w:val="List Table 6 Colorful - Accent 3"/>
    <w:basedOn w:val="30"/>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141">
    <w:name w:val="List Table 6 Colorful - Accent 4"/>
    <w:basedOn w:val="30"/>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142">
    <w:name w:val="List Table 6 Colorful - Accent 5"/>
    <w:basedOn w:val="30"/>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143">
    <w:name w:val="List Table 6 Colorful - Accent 6"/>
    <w:basedOn w:val="30"/>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144">
    <w:name w:val="List Table 7 Colorful"/>
    <w:basedOn w:val="30"/>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FFFFFF" w:themeFill="light1"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FFFFFF" w:themeFill="light1" w:themeColor="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left w:val="none"/>
          <w:top w:val="none"/>
          <w:right w:val="single" w:color="000000" w:sz="4" w:space="0" w:themeColor="accent1"/>
          <w:bottom w:val="none"/>
        </w:tcBorders>
      </w:tcPr>
    </w:tblStylePr>
    <w:tblStylePr w:type="firstRow">
      <w:rPr>
        <w:rFonts w:ascii="Arial" w:hAnsi="Arial"/>
        <w:i/>
        <w:color w:val="2A4B71" w:themeColor="accent1" w:themeShade="95"/>
        <w:sz w:val="22"/>
      </w:rPr>
      <w:tcPr>
        <w:shd w:val="clear" w:color="FFFFFF" w:themeFill="light1" w:themeColor="light1"/>
        <w:tcBorders>
          <w:left w:val="none"/>
          <w:top w:val="none"/>
          <w:right w:val="none"/>
          <w:bottom w:val="single" w:color="000000" w:sz="4" w:space="0" w:themeColor="accent1"/>
        </w:tcBorders>
      </w:tcPr>
    </w:tblStylePr>
    <w:tblStylePr w:type="lastCol">
      <w:rPr>
        <w:rFonts w:ascii="Arial" w:hAnsi="Arial"/>
        <w:i/>
        <w:color w:val="2A4B71" w:themeColor="accent1" w:themeShade="95"/>
        <w:sz w:val="22"/>
      </w:rPr>
      <w:tcPr>
        <w:shd w:color="FFFFFF"/>
        <w:tcBorders>
          <w:left w:val="single" w:color="000000" w:sz="4" w:space="0" w:themeColor="accent1"/>
          <w:top w:val="none"/>
          <w:right w:val="none"/>
          <w:bottom w:val="none"/>
        </w:tcBorders>
      </w:tcPr>
    </w:tblStylePr>
    <w:tblStylePr w:type="lastRow">
      <w:rPr>
        <w:rFonts w:ascii="Arial" w:hAnsi="Arial"/>
        <w:i/>
        <w:color w:val="2A4B71" w:themeColor="accent1" w:themeShade="95"/>
        <w:sz w:val="22"/>
      </w:rPr>
      <w:tcPr>
        <w:shd w:val="clear" w:color="FFFFFF" w:themeFill="light1" w:themeColor="light1"/>
        <w:tcBorders>
          <w:left w:val="none"/>
          <w:top w:val="single" w:color="000000" w:sz="4" w:space="0" w:themeColor="accent1"/>
          <w:right w:val="none"/>
          <w:bottom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i/>
        <w:color w:val="9C3A37" w:themeColor="accent2" w:themeTint="97" w:themeShade="95"/>
        <w:sz w:val="22"/>
      </w:rPr>
      <w:tcPr>
        <w:shd w:val="clear" w:color="FFFFFF" w:themeFill="light1" w:themeColor="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i/>
        <w:color w:val="9C3A37" w:themeColor="accent2" w:themeTint="97" w:themeShade="95"/>
        <w:sz w:val="22"/>
      </w:rPr>
      <w:tcPr>
        <w:shd w:val="clear" w:color="FFFFFF" w:themeFill="light1" w:themeColor="light1"/>
        <w:tcBorders>
          <w:left w:val="none"/>
          <w:top w:val="single" w:color="000000" w:sz="4" w:space="0" w:themeColor="accent2" w:themeTint="97"/>
          <w:right w:val="none"/>
          <w:bottom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left w:val="none"/>
          <w:top w:val="none"/>
          <w:right w:val="single" w:color="000000" w:sz="4" w:space="0" w:themeColor="accent3" w:themeTint="98"/>
          <w:bottom w:val="none"/>
        </w:tcBorders>
      </w:tcPr>
    </w:tblStylePr>
    <w:tblStylePr w:type="firstRow">
      <w:rPr>
        <w:rFonts w:ascii="Arial" w:hAnsi="Arial"/>
        <w:i/>
        <w:color w:val="7C983F" w:themeColor="accent3" w:themeTint="98" w:themeShade="95"/>
        <w:sz w:val="22"/>
      </w:rPr>
      <w:tcPr>
        <w:shd w:val="clear" w:color="FFFFFF" w:themeFill="light1" w:themeColor="light1"/>
        <w:tcBorders>
          <w:left w:val="none"/>
          <w:top w:val="none"/>
          <w:right w:val="none"/>
          <w:bottom w:val="single" w:color="000000" w:sz="4" w:space="0" w:themeColor="accent3" w:themeTint="98"/>
        </w:tcBorders>
      </w:tcPr>
    </w:tblStylePr>
    <w:tblStylePr w:type="lastCol">
      <w:rPr>
        <w:rFonts w:ascii="Arial" w:hAnsi="Arial"/>
        <w:i/>
        <w:color w:val="7C983F" w:themeColor="accent3" w:themeTint="98" w:themeShade="95"/>
        <w:sz w:val="22"/>
      </w:rPr>
      <w:tcPr>
        <w:shd w:color="FFFFFF"/>
        <w:tcBorders>
          <w:left w:val="single" w:color="000000" w:sz="4" w:space="0" w:themeColor="accent3" w:themeTint="98"/>
          <w:top w:val="none"/>
          <w:right w:val="none"/>
          <w:bottom w:val="none"/>
        </w:tcBorders>
      </w:tcPr>
    </w:tblStylePr>
    <w:tblStylePr w:type="lastRow">
      <w:rPr>
        <w:rFonts w:ascii="Arial" w:hAnsi="Arial"/>
        <w:i/>
        <w:color w:val="7C983F" w:themeColor="accent3" w:themeTint="98" w:themeShade="95"/>
        <w:sz w:val="22"/>
      </w:rPr>
      <w:tcPr>
        <w:shd w:val="clear" w:color="FFFFFF" w:themeFill="light1" w:themeColor="light1"/>
        <w:tcBorders>
          <w:left w:val="none"/>
          <w:top w:val="single" w:color="000000" w:sz="4" w:space="0" w:themeColor="accent3" w:themeTint="98"/>
          <w:right w:val="none"/>
          <w:bottom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i/>
        <w:color w:val="664F82" w:themeColor="accent4" w:themeTint="9A" w:themeShade="95"/>
        <w:sz w:val="22"/>
      </w:rPr>
      <w:tcPr>
        <w:shd w:val="clear" w:color="FFFFFF" w:themeFill="light1" w:themeColor="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i/>
        <w:color w:val="664F82" w:themeColor="accent4" w:themeTint="9A" w:themeShade="95"/>
        <w:sz w:val="22"/>
      </w:rPr>
      <w:tcPr>
        <w:shd w:val="clear" w:color="FFFFFF" w:themeFill="light1" w:themeColor="light1"/>
        <w:tcBorders>
          <w:left w:val="none"/>
          <w:top w:val="single" w:color="000000" w:sz="4" w:space="0" w:themeColor="accent4" w:themeTint="9A"/>
          <w:right w:val="none"/>
          <w:bottom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left w:val="none"/>
          <w:top w:val="none"/>
          <w:right w:val="single" w:color="000000" w:sz="4" w:space="0" w:themeColor="accent5" w:themeTint="9A"/>
          <w:bottom w:val="none"/>
        </w:tcBorders>
      </w:tcPr>
    </w:tblStylePr>
    <w:tblStylePr w:type="firstRow">
      <w:rPr>
        <w:rFonts w:ascii="Arial" w:hAnsi="Arial"/>
        <w:i/>
        <w:color w:val="338AA0" w:themeColor="accent5" w:themeTint="9A" w:themeShade="95"/>
        <w:sz w:val="22"/>
      </w:rPr>
      <w:tcPr>
        <w:shd w:val="clear" w:color="FFFFFF" w:themeFill="light1" w:themeColor="light1"/>
        <w:tcBorders>
          <w:left w:val="none"/>
          <w:top w:val="none"/>
          <w:right w:val="none"/>
          <w:bottom w:val="single" w:color="000000" w:sz="4" w:space="0" w:themeColor="accent5" w:themeTint="9A"/>
        </w:tcBorders>
      </w:tcPr>
    </w:tblStylePr>
    <w:tblStylePr w:type="lastCol">
      <w:rPr>
        <w:rFonts w:ascii="Arial" w:hAnsi="Arial"/>
        <w:i/>
        <w:color w:val="338AA0" w:themeColor="accent5" w:themeTint="9A" w:themeShade="95"/>
        <w:sz w:val="22"/>
      </w:rPr>
      <w:tcPr>
        <w:shd w:color="FFFFFF"/>
        <w:tcBorders>
          <w:left w:val="single" w:color="000000" w:sz="4" w:space="0" w:themeColor="accent5" w:themeTint="9A"/>
          <w:top w:val="none"/>
          <w:right w:val="none"/>
          <w:bottom w:val="none"/>
        </w:tcBorders>
      </w:tcPr>
    </w:tblStylePr>
    <w:tblStylePr w:type="lastRow">
      <w:rPr>
        <w:rFonts w:ascii="Arial" w:hAnsi="Arial"/>
        <w:i/>
        <w:color w:val="338AA0" w:themeColor="accent5" w:themeTint="9A" w:themeShade="95"/>
        <w:sz w:val="22"/>
      </w:rPr>
      <w:tcPr>
        <w:shd w:val="clear" w:color="FFFFFF" w:themeFill="light1" w:themeColor="light1"/>
        <w:tcBorders>
          <w:left w:val="none"/>
          <w:top w:val="single" w:color="000000" w:sz="4" w:space="0" w:themeColor="accent5" w:themeTint="9A"/>
          <w:right w:val="none"/>
          <w:bottom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left w:val="none"/>
          <w:top w:val="none"/>
          <w:right w:val="single" w:color="000000" w:sz="4" w:space="0" w:themeColor="accent6" w:themeTint="98"/>
          <w:bottom w:val="none"/>
        </w:tcBorders>
      </w:tcPr>
    </w:tblStylePr>
    <w:tblStylePr w:type="firstRow">
      <w:rPr>
        <w:rFonts w:ascii="Arial" w:hAnsi="Arial"/>
        <w:i/>
        <w:color w:val="D9680C" w:themeColor="accent6" w:themeTint="98" w:themeShade="95"/>
        <w:sz w:val="22"/>
      </w:rPr>
      <w:tcPr>
        <w:shd w:val="clear" w:color="FFFFFF" w:themeFill="light1" w:themeColor="light1"/>
        <w:tcBorders>
          <w:left w:val="none"/>
          <w:top w:val="none"/>
          <w:right w:val="none"/>
          <w:bottom w:val="single" w:color="000000" w:sz="4" w:space="0" w:themeColor="accent6" w:themeTint="98"/>
        </w:tcBorders>
      </w:tcPr>
    </w:tblStylePr>
    <w:tblStylePr w:type="lastCol">
      <w:rPr>
        <w:rFonts w:ascii="Arial" w:hAnsi="Arial"/>
        <w:i/>
        <w:color w:val="D9680C" w:themeColor="accent6" w:themeTint="98" w:themeShade="95"/>
        <w:sz w:val="22"/>
      </w:rPr>
      <w:tcPr>
        <w:shd w:color="FFFFFF"/>
        <w:tcBorders>
          <w:left w:val="single" w:color="000000" w:sz="4" w:space="0" w:themeColor="accent6" w:themeTint="98"/>
          <w:top w:val="none"/>
          <w:right w:val="none"/>
          <w:bottom w:val="none"/>
        </w:tcBorders>
      </w:tcPr>
    </w:tblStylePr>
    <w:tblStylePr w:type="lastRow">
      <w:rPr>
        <w:rFonts w:ascii="Arial" w:hAnsi="Arial"/>
        <w:i/>
        <w:color w:val="D9680C" w:themeColor="accent6" w:themeTint="98" w:themeShade="95"/>
        <w:sz w:val="22"/>
      </w:rPr>
      <w:tcPr>
        <w:shd w:val="clear" w:color="FFFFFF" w:themeFill="light1" w:themeColor="light1"/>
        <w:tcBorders>
          <w:left w:val="none"/>
          <w:top w:val="single" w:color="000000" w:sz="4" w:space="0" w:themeColor="accent6" w:themeTint="98"/>
          <w:right w:val="none"/>
          <w:bottom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152">
    <w:name w:val="Lined - Accent 1"/>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153">
    <w:name w:val="Lined - Accent 2"/>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154">
    <w:name w:val="Lined - Accent 3"/>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155">
    <w:name w:val="Lined - Accent 4"/>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156">
    <w:name w:val="Lined - Accent 5"/>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157">
    <w:name w:val="Lined - Accent 6"/>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158">
    <w:name w:val="Bordered &amp; Lined - Accent"/>
    <w:basedOn w:val="30"/>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159">
    <w:name w:val="Bordered &amp; Lined - Accent 1"/>
    <w:basedOn w:val="30"/>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160">
    <w:name w:val="Bordered &amp; Lined - Accent 2"/>
    <w:basedOn w:val="30"/>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161">
    <w:name w:val="Bordered &amp; Lined - Accent 3"/>
    <w:basedOn w:val="30"/>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162">
    <w:name w:val="Bordered &amp; Lined - Accent 4"/>
    <w:basedOn w:val="30"/>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163">
    <w:name w:val="Bordered &amp; Lined - Accent 5"/>
    <w:basedOn w:val="30"/>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164">
    <w:name w:val="Bordered &amp; Lined - Accent 6"/>
    <w:basedOn w:val="30"/>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165">
    <w:name w:val="Bordered"/>
    <w:basedOn w:val="30"/>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6">
    <w:name w:val="Bordered - Accent 1"/>
    <w:basedOn w:val="30"/>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7">
    <w:name w:val="Bordered - Accent 2"/>
    <w:basedOn w:val="30"/>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8">
    <w:name w:val="Bordered - Accent 3"/>
    <w:basedOn w:val="30"/>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9">
    <w:name w:val="Bordered - Accent 4"/>
    <w:basedOn w:val="30"/>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70">
    <w:name w:val="Bordered - Accent 5"/>
    <w:basedOn w:val="30"/>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71">
    <w:name w:val="Bordered - Accent 6"/>
    <w:basedOn w:val="30"/>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2">
    <w:name w:val="Hyperlink"/>
    <w:uiPriority w:val="99"/>
    <w:unhideWhenUsed/>
    <w:rPr>
      <w:color w:val="0000FF" w:themeColor="hyperlink"/>
      <w:u w:val="single"/>
    </w:rPr>
  </w:style>
  <w:style w:type="paragraph" w:styleId="173">
    <w:name w:val="footnote text"/>
    <w:basedOn w:val="8"/>
    <w:link w:val="174"/>
    <w:uiPriority w:val="99"/>
    <w:semiHidden/>
    <w:unhideWhenUsed/>
    <w:rPr>
      <w:sz w:val="18"/>
    </w:rPr>
    <w:pPr>
      <w:spacing w:lineRule="auto" w:line="240" w:after="40"/>
    </w:p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endnote text"/>
    <w:basedOn w:val="8"/>
    <w:link w:val="177"/>
    <w:uiPriority w:val="99"/>
    <w:semiHidden/>
    <w:unhideWhenUsed/>
    <w:rPr>
      <w:sz w:val="20"/>
    </w:rPr>
    <w:pPr>
      <w:spacing w:lineRule="auto" w:line="240" w:after="0"/>
    </w:p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8"/>
    <w:next w:val="8"/>
    <w:uiPriority w:val="39"/>
    <w:unhideWhenUsed/>
    <w:pPr>
      <w:ind w:left="0" w:right="0" w:firstLine="0"/>
      <w:spacing w:after="57"/>
    </w:pPr>
  </w:style>
  <w:style w:type="paragraph" w:styleId="180">
    <w:name w:val="toc 2"/>
    <w:basedOn w:val="8"/>
    <w:next w:val="8"/>
    <w:uiPriority w:val="39"/>
    <w:unhideWhenUsed/>
    <w:pPr>
      <w:ind w:left="283" w:right="0" w:firstLine="0"/>
      <w:spacing w:after="57"/>
    </w:pPr>
  </w:style>
  <w:style w:type="paragraph" w:styleId="181">
    <w:name w:val="toc 3"/>
    <w:basedOn w:val="8"/>
    <w:next w:val="8"/>
    <w:uiPriority w:val="39"/>
    <w:unhideWhenUsed/>
    <w:pPr>
      <w:ind w:left="567" w:right="0" w:firstLine="0"/>
      <w:spacing w:after="57"/>
    </w:pPr>
  </w:style>
  <w:style w:type="paragraph" w:styleId="182">
    <w:name w:val="toc 4"/>
    <w:basedOn w:val="8"/>
    <w:next w:val="8"/>
    <w:uiPriority w:val="39"/>
    <w:unhideWhenUsed/>
    <w:pPr>
      <w:ind w:left="850" w:right="0" w:firstLine="0"/>
      <w:spacing w:after="57"/>
    </w:pPr>
  </w:style>
  <w:style w:type="paragraph" w:styleId="183">
    <w:name w:val="toc 5"/>
    <w:basedOn w:val="8"/>
    <w:next w:val="8"/>
    <w:uiPriority w:val="39"/>
    <w:unhideWhenUsed/>
    <w:pPr>
      <w:ind w:left="1134" w:right="0" w:firstLine="0"/>
      <w:spacing w:after="57"/>
    </w:pPr>
  </w:style>
  <w:style w:type="paragraph" w:styleId="184">
    <w:name w:val="toc 6"/>
    <w:basedOn w:val="8"/>
    <w:next w:val="8"/>
    <w:uiPriority w:val="39"/>
    <w:unhideWhenUsed/>
    <w:pPr>
      <w:ind w:left="1417" w:right="0" w:firstLine="0"/>
      <w:spacing w:after="57"/>
    </w:pPr>
  </w:style>
  <w:style w:type="paragraph" w:styleId="185">
    <w:name w:val="toc 7"/>
    <w:basedOn w:val="8"/>
    <w:next w:val="8"/>
    <w:uiPriority w:val="39"/>
    <w:unhideWhenUsed/>
    <w:pPr>
      <w:ind w:left="1701" w:right="0" w:firstLine="0"/>
      <w:spacing w:after="57"/>
    </w:pPr>
  </w:style>
  <w:style w:type="paragraph" w:styleId="186">
    <w:name w:val="toc 8"/>
    <w:basedOn w:val="8"/>
    <w:next w:val="8"/>
    <w:uiPriority w:val="39"/>
    <w:unhideWhenUsed/>
    <w:pPr>
      <w:ind w:left="1984" w:right="0" w:firstLine="0"/>
      <w:spacing w:after="57"/>
    </w:pPr>
  </w:style>
  <w:style w:type="paragraph" w:styleId="187">
    <w:name w:val="toc 9"/>
    <w:basedOn w:val="8"/>
    <w:next w:val="8"/>
    <w:uiPriority w:val="39"/>
    <w:unhideWhenUsed/>
    <w:pPr>
      <w:ind w:left="2268" w:right="0" w:firstLine="0"/>
      <w:spacing w:after="57"/>
    </w:pPr>
  </w:style>
  <w:style w:type="paragraph" w:styleId="188">
    <w:name w:val="TOC Heading"/>
    <w:uiPriority w:val="39"/>
    <w:unhideWhenUsed/>
  </w:style>
  <w:style w:type="paragraph" w:styleId="189">
    <w:name w:val="table of figures"/>
    <w:basedOn w:val="8"/>
    <w:next w:val="8"/>
    <w:uiPriority w:val="99"/>
    <w:unhideWhenUsed/>
    <w:pPr>
      <w:spacing w:after="0" w:afterAutospacing="0"/>
    </w:pPr>
  </w:style>
  <w:style w:type="paragraph" w:styleId="621">
    <w:name w:val="Обычный"/>
    <w:next w:val="621"/>
    <w:link w:val="621"/>
    <w:rPr>
      <w:lang w:val="ru-RU" w:bidi="ar-SA" w:eastAsia="ru-RU"/>
    </w:rPr>
  </w:style>
  <w:style w:type="paragraph" w:styleId="622">
    <w:name w:val="Заголовок 3"/>
    <w:basedOn w:val="621"/>
    <w:next w:val="622"/>
    <w:link w:val="626"/>
    <w:rPr>
      <w:rFonts w:ascii="Arial" w:hAnsi="Arial"/>
      <w:color w:val="5185B4"/>
      <w:spacing w:val="-15"/>
      <w:sz w:val="27"/>
      <w:szCs w:val="27"/>
    </w:rPr>
    <w:pPr>
      <w:spacing w:after="300" w:before="150"/>
      <w:outlineLvl w:val="2"/>
    </w:pPr>
  </w:style>
  <w:style w:type="character" w:styleId="623">
    <w:name w:val="Основной шрифт абзаца"/>
    <w:next w:val="623"/>
    <w:link w:val="634"/>
    <w:semiHidden/>
  </w:style>
  <w:style w:type="table" w:styleId="624">
    <w:name w:val="Обычная таблица"/>
    <w:next w:val="624"/>
    <w:link w:val="621"/>
    <w:semiHidden/>
    <w:tblPr/>
  </w:style>
  <w:style w:type="numbering" w:styleId="625">
    <w:name w:val="Нет списка"/>
    <w:next w:val="625"/>
    <w:link w:val="621"/>
    <w:semiHidden/>
  </w:style>
  <w:style w:type="character" w:styleId="626">
    <w:name w:val="Заголовок 3 Знак"/>
    <w:next w:val="626"/>
    <w:link w:val="622"/>
    <w:rPr>
      <w:rFonts w:ascii="Arial" w:hAnsi="Arial"/>
      <w:color w:val="5185B4"/>
      <w:spacing w:val="-15"/>
      <w:sz w:val="27"/>
      <w:szCs w:val="27"/>
    </w:rPr>
  </w:style>
  <w:style w:type="character" w:styleId="627">
    <w:name w:val="Гиперссылка"/>
    <w:next w:val="627"/>
    <w:link w:val="621"/>
    <w:rPr>
      <w:color w:val="008000"/>
      <w:u w:val="single"/>
    </w:rPr>
  </w:style>
  <w:style w:type="paragraph" w:styleId="628">
    <w:name w:val="Верхний колонтитул"/>
    <w:basedOn w:val="621"/>
    <w:next w:val="628"/>
    <w:link w:val="629"/>
    <w:pPr>
      <w:tabs>
        <w:tab w:val="center" w:pos="4677" w:leader="none"/>
        <w:tab w:val="right" w:pos="9355" w:leader="none"/>
      </w:tabs>
    </w:pPr>
  </w:style>
  <w:style w:type="character" w:styleId="629">
    <w:name w:val="Верхний колонтитул Знак"/>
    <w:next w:val="629"/>
    <w:link w:val="628"/>
    <w:rPr>
      <w:sz w:val="20"/>
      <w:szCs w:val="20"/>
    </w:rPr>
  </w:style>
  <w:style w:type="paragraph" w:styleId="630">
    <w:name w:val="Нижний колонтитул"/>
    <w:basedOn w:val="621"/>
    <w:next w:val="630"/>
    <w:link w:val="631"/>
    <w:pPr>
      <w:tabs>
        <w:tab w:val="center" w:pos="4677" w:leader="none"/>
        <w:tab w:val="right" w:pos="9355" w:leader="none"/>
      </w:tabs>
    </w:pPr>
  </w:style>
  <w:style w:type="character" w:styleId="631">
    <w:name w:val="Нижний колонтитул Знак"/>
    <w:next w:val="631"/>
    <w:link w:val="630"/>
  </w:style>
  <w:style w:type="paragraph" w:styleId="632">
    <w:name w:val="Текст выноски"/>
    <w:basedOn w:val="621"/>
    <w:next w:val="632"/>
    <w:link w:val="633"/>
    <w:semiHidden/>
    <w:rPr>
      <w:rFonts w:ascii="Tahoma" w:hAnsi="Tahoma"/>
      <w:sz w:val="16"/>
      <w:szCs w:val="16"/>
    </w:rPr>
  </w:style>
  <w:style w:type="character" w:styleId="633">
    <w:name w:val="Текст выноски Знак"/>
    <w:next w:val="633"/>
    <w:link w:val="632"/>
    <w:rPr>
      <w:rFonts w:ascii="Tahoma" w:hAnsi="Tahoma"/>
      <w:sz w:val="16"/>
      <w:szCs w:val="16"/>
    </w:rPr>
  </w:style>
  <w:style w:type="paragraph" w:styleId="63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621"/>
    <w:next w:val="634"/>
    <w:link w:val="623"/>
    <w:rPr>
      <w:rFonts w:ascii="Tahoma" w:hAnsi="Tahoma"/>
      <w:lang w:val="en-US" w:eastAsia="en-US"/>
    </w:rPr>
    <w:pPr>
      <w:spacing w:after="100" w:afterAutospacing="1" w:before="100" w:beforeAutospacing="1"/>
    </w:pPr>
  </w:style>
  <w:style w:type="table" w:styleId="635">
    <w:name w:val="Сетка таблицы"/>
    <w:basedOn w:val="624"/>
    <w:next w:val="635"/>
    <w:link w:val="621"/>
    <w:tblPr/>
  </w:style>
  <w:style w:type="character" w:styleId="636">
    <w:name w:val="Строгий"/>
    <w:next w:val="636"/>
    <w:link w:val="621"/>
    <w:rPr>
      <w:b/>
      <w:bCs/>
    </w:rPr>
  </w:style>
  <w:style w:type="paragraph" w:styleId="637">
    <w:name w:val="Основной текст"/>
    <w:basedOn w:val="621"/>
    <w:next w:val="637"/>
    <w:link w:val="638"/>
    <w:rPr>
      <w:rFonts w:ascii="Calibri" w:hAnsi="Calibri" w:eastAsia="Calibri"/>
      <w:sz w:val="24"/>
      <w:szCs w:val="24"/>
      <w:lang w:val="en-US" w:eastAsia="en-US"/>
    </w:rPr>
    <w:pPr>
      <w:spacing w:after="180" w:before="180"/>
    </w:pPr>
  </w:style>
  <w:style w:type="character" w:styleId="638">
    <w:name w:val="Основной текст Знак"/>
    <w:next w:val="638"/>
    <w:link w:val="637"/>
    <w:rPr>
      <w:rFonts w:ascii="Calibri" w:hAnsi="Calibri" w:eastAsia="Calibri"/>
      <w:sz w:val="24"/>
      <w:szCs w:val="24"/>
      <w:lang w:val="en-US" w:eastAsia="en-US"/>
    </w:rPr>
  </w:style>
  <w:style w:type="paragraph" w:styleId="639">
    <w:name w:val="Текст"/>
    <w:basedOn w:val="621"/>
    <w:next w:val="639"/>
    <w:link w:val="640"/>
    <w:rPr>
      <w:rFonts w:ascii="Courier New" w:hAnsi="Courier New"/>
    </w:rPr>
  </w:style>
  <w:style w:type="character" w:styleId="640">
    <w:name w:val="Текст Знак"/>
    <w:next w:val="640"/>
    <w:link w:val="639"/>
    <w:rPr>
      <w:rFonts w:ascii="Courier New" w:hAnsi="Courier New"/>
    </w:rPr>
  </w:style>
  <w:style w:type="paragraph" w:styleId="641">
    <w:name w:val="Обычный (веб)"/>
    <w:basedOn w:val="621"/>
    <w:next w:val="641"/>
    <w:link w:val="621"/>
    <w:rPr>
      <w:sz w:val="24"/>
      <w:szCs w:val="24"/>
    </w:rPr>
    <w:pPr>
      <w:ind w:firstLine="720"/>
      <w:jc w:val="both"/>
      <w:spacing w:after="100" w:afterAutospacing="1" w:before="100" w:beforeAutospacing="1"/>
    </w:pPr>
  </w:style>
  <w:style w:type="character" w:styleId="1060" w:default="1">
    <w:name w:val="Default Paragraph Font"/>
    <w:uiPriority w:val="1"/>
    <w:semiHidden/>
    <w:unhideWhenUsed/>
  </w:style>
  <w:style w:type="numbering" w:styleId="1061" w:default="1">
    <w:name w:val="No List"/>
    <w:uiPriority w:val="99"/>
    <w:semiHidden/>
    <w:unhideWhenUsed/>
  </w:style>
  <w:style w:type="paragraph" w:styleId="1062" w:default="1">
    <w:name w:val="Normal"/>
    <w:qFormat/>
  </w:style>
  <w:style w:type="table" w:styleId="1063"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Р7-Офис/6.4.2.28</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2023-02-14T10:20:40Z</dcterms:modified>
</cp:coreProperties>
</file>